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6867" w14:textId="77777777" w:rsidR="002443FD" w:rsidRPr="00214610" w:rsidRDefault="002443FD" w:rsidP="00E44A15">
      <w:pPr>
        <w:pStyle w:val="DefaultTextChar"/>
        <w:rPr>
          <w:rFonts w:ascii="Arial" w:hAnsi="Arial" w:cs="Arial"/>
          <w:sz w:val="20"/>
        </w:rPr>
      </w:pPr>
    </w:p>
    <w:p w14:paraId="697E0C62" w14:textId="77777777" w:rsidR="00DC52F1" w:rsidRPr="004A7F50" w:rsidRDefault="00BE6309">
      <w:pPr>
        <w:pStyle w:val="DefaultTextChar"/>
        <w:jc w:val="center"/>
        <w:rPr>
          <w:rFonts w:ascii="Arial" w:hAnsi="Arial" w:cs="Arial"/>
          <w:b/>
          <w:sz w:val="19"/>
          <w:szCs w:val="19"/>
        </w:rPr>
      </w:pPr>
      <w:r w:rsidRPr="004A7F50">
        <w:rPr>
          <w:rFonts w:ascii="Arial" w:hAnsi="Arial" w:cs="Arial"/>
          <w:b/>
          <w:sz w:val="19"/>
          <w:szCs w:val="19"/>
        </w:rPr>
        <w:t>EFFICIENCY MAINE TRUST</w:t>
      </w:r>
    </w:p>
    <w:p w14:paraId="23AE0B0E" w14:textId="77777777" w:rsidR="00BE6309" w:rsidRPr="004A7F50" w:rsidRDefault="00BE6309">
      <w:pPr>
        <w:pStyle w:val="DefaultTextChar"/>
        <w:jc w:val="center"/>
        <w:rPr>
          <w:rFonts w:ascii="Arial" w:hAnsi="Arial" w:cs="Arial"/>
          <w:sz w:val="19"/>
          <w:szCs w:val="19"/>
        </w:rPr>
      </w:pPr>
    </w:p>
    <w:p w14:paraId="66EAF0CD" w14:textId="11C9897E" w:rsidR="00DC52F1" w:rsidRPr="004A7F50" w:rsidRDefault="007E4D44">
      <w:pPr>
        <w:pStyle w:val="DefaultTextChar"/>
        <w:jc w:val="center"/>
        <w:rPr>
          <w:rFonts w:ascii="Arial" w:hAnsi="Arial" w:cs="Arial"/>
          <w:b/>
          <w:sz w:val="19"/>
          <w:szCs w:val="19"/>
        </w:rPr>
      </w:pPr>
      <w:r>
        <w:rPr>
          <w:rFonts w:ascii="Arial" w:hAnsi="Arial" w:cs="Arial"/>
          <w:b/>
          <w:sz w:val="19"/>
          <w:szCs w:val="19"/>
        </w:rPr>
        <w:t>STANDARD</w:t>
      </w:r>
      <w:r w:rsidR="007D3731" w:rsidRPr="004A7F50">
        <w:rPr>
          <w:rFonts w:ascii="Arial" w:hAnsi="Arial" w:cs="Arial"/>
          <w:b/>
          <w:sz w:val="19"/>
          <w:szCs w:val="19"/>
        </w:rPr>
        <w:t xml:space="preserve"> </w:t>
      </w:r>
      <w:r w:rsidR="00E44A15" w:rsidRPr="004A7F50">
        <w:rPr>
          <w:rFonts w:ascii="Arial" w:hAnsi="Arial" w:cs="Arial"/>
          <w:b/>
          <w:sz w:val="19"/>
          <w:szCs w:val="19"/>
        </w:rPr>
        <w:t>SERVICES</w:t>
      </w:r>
      <w:r w:rsidR="009933B6" w:rsidRPr="004A7F50">
        <w:rPr>
          <w:rFonts w:ascii="Arial" w:hAnsi="Arial" w:cs="Arial"/>
          <w:b/>
          <w:sz w:val="19"/>
          <w:szCs w:val="19"/>
        </w:rPr>
        <w:t xml:space="preserve"> </w:t>
      </w:r>
      <w:r w:rsidR="00B81258" w:rsidRPr="004A7F50">
        <w:rPr>
          <w:rFonts w:ascii="Arial" w:hAnsi="Arial" w:cs="Arial"/>
          <w:b/>
          <w:sz w:val="19"/>
          <w:szCs w:val="19"/>
        </w:rPr>
        <w:t>AGREEMENT</w:t>
      </w:r>
      <w:r w:rsidR="00A01DD4">
        <w:rPr>
          <w:rFonts w:ascii="Arial" w:hAnsi="Arial" w:cs="Arial"/>
          <w:b/>
          <w:sz w:val="19"/>
          <w:szCs w:val="19"/>
        </w:rPr>
        <w:t xml:space="preserve"> </w:t>
      </w:r>
      <w:r w:rsidR="00A01DD4">
        <w:rPr>
          <w:rFonts w:ascii="Arial" w:hAnsi="Arial" w:cs="Arial"/>
          <w:b/>
          <w:sz w:val="19"/>
          <w:szCs w:val="19"/>
        </w:rPr>
        <w:br/>
        <w:t>PER REQUEST FOR QUALIFICATIONS</w:t>
      </w:r>
    </w:p>
    <w:p w14:paraId="5E24C4B5" w14:textId="77777777" w:rsidR="00DC52F1" w:rsidRPr="004A7F50" w:rsidRDefault="00DC52F1">
      <w:pPr>
        <w:pStyle w:val="DefaultTextChar"/>
        <w:rPr>
          <w:rFonts w:ascii="Arial" w:hAnsi="Arial" w:cs="Arial"/>
          <w:sz w:val="19"/>
          <w:szCs w:val="19"/>
        </w:rPr>
      </w:pPr>
    </w:p>
    <w:p w14:paraId="439B4499" w14:textId="77777777" w:rsidR="001652D3" w:rsidRDefault="007E4D44" w:rsidP="002030AB">
      <w:pPr>
        <w:pStyle w:val="DefaultTextChar"/>
        <w:tabs>
          <w:tab w:val="left" w:pos="5040"/>
        </w:tabs>
        <w:jc w:val="both"/>
        <w:rPr>
          <w:rFonts w:ascii="Arial" w:hAnsi="Arial" w:cs="Arial"/>
          <w:sz w:val="19"/>
          <w:szCs w:val="19"/>
        </w:rPr>
      </w:pPr>
      <w:r>
        <w:rPr>
          <w:rFonts w:ascii="Arial" w:hAnsi="Arial" w:cs="Arial"/>
          <w:sz w:val="19"/>
          <w:szCs w:val="19"/>
        </w:rPr>
        <w:t xml:space="preserve">Standard </w:t>
      </w:r>
      <w:r w:rsidR="001652D3">
        <w:rPr>
          <w:rFonts w:ascii="Arial" w:hAnsi="Arial" w:cs="Arial"/>
          <w:sz w:val="19"/>
          <w:szCs w:val="19"/>
        </w:rPr>
        <w:t xml:space="preserve">Services Agreement No. </w:t>
      </w:r>
      <w:r w:rsidR="001652D3" w:rsidRPr="00AC7EDB">
        <w:rPr>
          <w:rFonts w:ascii="Arial" w:hAnsi="Arial" w:cs="Arial"/>
          <w:sz w:val="19"/>
          <w:szCs w:val="19"/>
          <w:highlight w:val="yellow"/>
        </w:rPr>
        <w:t>__________</w:t>
      </w:r>
    </w:p>
    <w:p w14:paraId="36A36A30" w14:textId="77777777" w:rsidR="001652D3" w:rsidRDefault="001652D3" w:rsidP="002030AB">
      <w:pPr>
        <w:pStyle w:val="DefaultTextChar"/>
        <w:tabs>
          <w:tab w:val="left" w:pos="5040"/>
        </w:tabs>
        <w:jc w:val="both"/>
        <w:rPr>
          <w:rFonts w:ascii="Arial" w:hAnsi="Arial" w:cs="Arial"/>
          <w:sz w:val="19"/>
          <w:szCs w:val="19"/>
        </w:rPr>
      </w:pPr>
    </w:p>
    <w:p w14:paraId="362D8DA7" w14:textId="77777777" w:rsidR="00DC52F1" w:rsidRPr="004A7F50" w:rsidRDefault="00DC52F1" w:rsidP="00AC7EDB">
      <w:pPr>
        <w:rPr>
          <w:rFonts w:ascii="Arial" w:hAnsi="Arial" w:cs="Arial"/>
          <w:sz w:val="19"/>
          <w:szCs w:val="19"/>
        </w:rPr>
      </w:pPr>
      <w:r w:rsidRPr="004A7F50">
        <w:rPr>
          <w:rFonts w:ascii="Arial" w:hAnsi="Arial" w:cs="Arial"/>
          <w:sz w:val="19"/>
          <w:szCs w:val="19"/>
        </w:rPr>
        <w:t xml:space="preserve">THIS </w:t>
      </w:r>
      <w:r w:rsidR="007E4D44">
        <w:rPr>
          <w:rFonts w:ascii="Arial" w:hAnsi="Arial" w:cs="Arial"/>
          <w:sz w:val="19"/>
          <w:szCs w:val="19"/>
        </w:rPr>
        <w:t>STANDARD</w:t>
      </w:r>
      <w:r w:rsidR="007D3731" w:rsidRPr="004A7F50">
        <w:rPr>
          <w:rFonts w:ascii="Arial" w:hAnsi="Arial" w:cs="Arial"/>
          <w:sz w:val="19"/>
          <w:szCs w:val="19"/>
        </w:rPr>
        <w:t xml:space="preserve"> SERVICES </w:t>
      </w:r>
      <w:r w:rsidRPr="004A7F50">
        <w:rPr>
          <w:rFonts w:ascii="Arial" w:hAnsi="Arial" w:cs="Arial"/>
          <w:sz w:val="19"/>
          <w:szCs w:val="19"/>
        </w:rPr>
        <w:t>AGREEMENT</w:t>
      </w:r>
      <w:r w:rsidR="007D3731" w:rsidRPr="004A7F50">
        <w:rPr>
          <w:rFonts w:ascii="Arial" w:hAnsi="Arial" w:cs="Arial"/>
          <w:sz w:val="19"/>
          <w:szCs w:val="19"/>
        </w:rPr>
        <w:t xml:space="preserve"> (”Agreement”) </w:t>
      </w:r>
      <w:r w:rsidR="00B031D9" w:rsidRPr="004A7F50">
        <w:rPr>
          <w:rFonts w:ascii="Arial" w:hAnsi="Arial" w:cs="Arial"/>
          <w:sz w:val="19"/>
          <w:szCs w:val="19"/>
        </w:rPr>
        <w:t>is</w:t>
      </w:r>
      <w:r w:rsidRPr="004A7F50">
        <w:rPr>
          <w:rFonts w:ascii="Arial" w:hAnsi="Arial" w:cs="Arial"/>
          <w:sz w:val="19"/>
          <w:szCs w:val="19"/>
        </w:rPr>
        <w:t xml:space="preserve"> made </w:t>
      </w:r>
      <w:r w:rsidR="00193EC9">
        <w:rPr>
          <w:rFonts w:ascii="Arial" w:hAnsi="Arial" w:cs="Arial"/>
          <w:sz w:val="19"/>
          <w:szCs w:val="19"/>
        </w:rPr>
        <w:t xml:space="preserve">as of </w:t>
      </w:r>
      <w:r w:rsidR="00193EC9" w:rsidRPr="00193EC9">
        <w:rPr>
          <w:rFonts w:ascii="Arial" w:hAnsi="Arial" w:cs="Arial"/>
          <w:sz w:val="19"/>
          <w:szCs w:val="19"/>
          <w:highlight w:val="yellow"/>
        </w:rPr>
        <w:t>_______</w:t>
      </w:r>
      <w:r w:rsidR="00193EC9">
        <w:rPr>
          <w:rFonts w:ascii="Arial" w:hAnsi="Arial" w:cs="Arial"/>
          <w:sz w:val="19"/>
          <w:szCs w:val="19"/>
        </w:rPr>
        <w:t xml:space="preserve"> </w:t>
      </w:r>
      <w:r w:rsidR="00193EC9" w:rsidRPr="00193EC9">
        <w:rPr>
          <w:rFonts w:ascii="Arial" w:hAnsi="Arial" w:cs="Arial"/>
          <w:sz w:val="19"/>
          <w:szCs w:val="19"/>
          <w:highlight w:val="yellow"/>
        </w:rPr>
        <w:t>__</w:t>
      </w:r>
      <w:r w:rsidR="00193EC9">
        <w:rPr>
          <w:rFonts w:ascii="Arial" w:hAnsi="Arial" w:cs="Arial"/>
          <w:sz w:val="19"/>
          <w:szCs w:val="19"/>
        </w:rPr>
        <w:t>, 20</w:t>
      </w:r>
      <w:r w:rsidR="00193EC9" w:rsidRPr="00193EC9">
        <w:rPr>
          <w:rFonts w:ascii="Arial" w:hAnsi="Arial" w:cs="Arial"/>
          <w:sz w:val="19"/>
          <w:szCs w:val="19"/>
          <w:highlight w:val="yellow"/>
        </w:rPr>
        <w:t>__</w:t>
      </w:r>
      <w:r w:rsidR="00193EC9">
        <w:rPr>
          <w:rFonts w:ascii="Arial" w:hAnsi="Arial" w:cs="Arial"/>
          <w:sz w:val="19"/>
          <w:szCs w:val="19"/>
        </w:rPr>
        <w:t xml:space="preserve"> </w:t>
      </w:r>
      <w:r w:rsidRPr="004A7F50">
        <w:rPr>
          <w:rFonts w:ascii="Arial" w:hAnsi="Arial" w:cs="Arial"/>
          <w:sz w:val="19"/>
          <w:szCs w:val="19"/>
        </w:rPr>
        <w:t xml:space="preserve">by </w:t>
      </w:r>
      <w:r w:rsidRPr="00AC7EDB">
        <w:rPr>
          <w:rFonts w:ascii="Arial" w:hAnsi="Arial" w:cs="Arial"/>
          <w:sz w:val="19"/>
          <w:szCs w:val="19"/>
        </w:rPr>
        <w:t xml:space="preserve">and between </w:t>
      </w:r>
      <w:r w:rsidR="00BE6309" w:rsidRPr="00AC7EDB">
        <w:rPr>
          <w:rFonts w:ascii="Arial" w:hAnsi="Arial" w:cs="Arial"/>
          <w:sz w:val="19"/>
          <w:szCs w:val="19"/>
        </w:rPr>
        <w:t xml:space="preserve">Efficiency Maine Trust, an independent </w:t>
      </w:r>
      <w:r w:rsidR="000E6D07" w:rsidRPr="00AC7EDB">
        <w:rPr>
          <w:rFonts w:ascii="Arial" w:hAnsi="Arial" w:cs="Arial"/>
          <w:sz w:val="19"/>
          <w:szCs w:val="19"/>
        </w:rPr>
        <w:t xml:space="preserve">quasi-state </w:t>
      </w:r>
      <w:r w:rsidR="00BE6309" w:rsidRPr="00AC7EDB">
        <w:rPr>
          <w:rFonts w:ascii="Arial" w:hAnsi="Arial" w:cs="Arial"/>
          <w:sz w:val="19"/>
          <w:szCs w:val="19"/>
        </w:rPr>
        <w:t xml:space="preserve">agency of </w:t>
      </w:r>
      <w:r w:rsidRPr="00AC7EDB">
        <w:rPr>
          <w:rFonts w:ascii="Arial" w:hAnsi="Arial" w:cs="Arial"/>
          <w:sz w:val="19"/>
          <w:szCs w:val="19"/>
        </w:rPr>
        <w:t xml:space="preserve">the State of Maine </w:t>
      </w:r>
      <w:r w:rsidR="00E14C3C" w:rsidRPr="00AC7EDB">
        <w:rPr>
          <w:rFonts w:ascii="Arial" w:hAnsi="Arial" w:cs="Arial"/>
          <w:sz w:val="19"/>
          <w:szCs w:val="19"/>
        </w:rPr>
        <w:t xml:space="preserve">with a place of business located at </w:t>
      </w:r>
      <w:r w:rsidR="00E14C3C" w:rsidRPr="00AC7EDB">
        <w:rPr>
          <w:rFonts w:ascii="Arial" w:hAnsi="Arial" w:cs="Arial"/>
          <w:color w:val="000000"/>
          <w:sz w:val="19"/>
          <w:szCs w:val="19"/>
        </w:rPr>
        <w:t>168 Capitol Street, Suite 1</w:t>
      </w:r>
      <w:r w:rsidR="00E14C3C">
        <w:rPr>
          <w:rFonts w:ascii="Arial" w:hAnsi="Arial" w:cs="Arial"/>
          <w:color w:val="000000"/>
          <w:sz w:val="19"/>
          <w:szCs w:val="19"/>
        </w:rPr>
        <w:t xml:space="preserve">, </w:t>
      </w:r>
      <w:r w:rsidR="00E14C3C" w:rsidRPr="00AC7EDB">
        <w:rPr>
          <w:rFonts w:ascii="Arial" w:hAnsi="Arial" w:cs="Arial"/>
          <w:color w:val="000000"/>
          <w:sz w:val="19"/>
          <w:szCs w:val="19"/>
        </w:rPr>
        <w:t>Augusta, ME 04330-6856</w:t>
      </w:r>
      <w:r w:rsidR="00E14C3C" w:rsidRPr="00AC7EDB">
        <w:rPr>
          <w:rFonts w:ascii="Arial" w:hAnsi="Arial" w:cs="Arial"/>
          <w:sz w:val="19"/>
          <w:szCs w:val="19"/>
        </w:rPr>
        <w:t xml:space="preserve"> </w:t>
      </w:r>
      <w:r w:rsidR="009161D6" w:rsidRPr="00AC7EDB">
        <w:rPr>
          <w:rFonts w:ascii="Arial" w:hAnsi="Arial" w:cs="Arial"/>
          <w:sz w:val="19"/>
          <w:szCs w:val="19"/>
        </w:rPr>
        <w:t>(</w:t>
      </w:r>
      <w:r w:rsidR="00E14C3C">
        <w:rPr>
          <w:rFonts w:ascii="Arial" w:hAnsi="Arial" w:cs="Arial"/>
          <w:sz w:val="19"/>
          <w:szCs w:val="19"/>
        </w:rPr>
        <w:t xml:space="preserve">the </w:t>
      </w:r>
      <w:r w:rsidRPr="00AC7EDB">
        <w:rPr>
          <w:rFonts w:ascii="Arial" w:hAnsi="Arial" w:cs="Arial"/>
          <w:sz w:val="19"/>
          <w:szCs w:val="19"/>
        </w:rPr>
        <w:t>“</w:t>
      </w:r>
      <w:r w:rsidR="00BE6309" w:rsidRPr="00AC7EDB">
        <w:rPr>
          <w:rFonts w:ascii="Arial" w:hAnsi="Arial" w:cs="Arial"/>
          <w:sz w:val="19"/>
          <w:szCs w:val="19"/>
        </w:rPr>
        <w:t>Trust</w:t>
      </w:r>
      <w:r w:rsidRPr="00AC7EDB">
        <w:rPr>
          <w:rFonts w:ascii="Arial" w:hAnsi="Arial" w:cs="Arial"/>
          <w:sz w:val="19"/>
          <w:szCs w:val="19"/>
        </w:rPr>
        <w:t>”</w:t>
      </w:r>
      <w:r w:rsidR="009161D6" w:rsidRPr="00AC7EDB">
        <w:rPr>
          <w:rFonts w:ascii="Arial" w:hAnsi="Arial" w:cs="Arial"/>
          <w:sz w:val="19"/>
          <w:szCs w:val="19"/>
        </w:rPr>
        <w:t>)</w:t>
      </w:r>
      <w:r w:rsidRPr="00AC7EDB">
        <w:rPr>
          <w:rFonts w:ascii="Arial" w:hAnsi="Arial" w:cs="Arial"/>
          <w:sz w:val="19"/>
          <w:szCs w:val="19"/>
        </w:rPr>
        <w:t xml:space="preserve"> and </w:t>
      </w:r>
      <w:r w:rsidR="00606754" w:rsidRPr="00AC7EDB">
        <w:rPr>
          <w:rFonts w:ascii="Arial" w:hAnsi="Arial" w:cs="Arial"/>
          <w:sz w:val="19"/>
          <w:szCs w:val="19"/>
          <w:highlight w:val="yellow"/>
        </w:rPr>
        <w:t>_______________________________</w:t>
      </w:r>
      <w:r w:rsidR="00606754" w:rsidRPr="00AC7EDB">
        <w:rPr>
          <w:rFonts w:ascii="Arial" w:hAnsi="Arial" w:cs="Arial"/>
          <w:sz w:val="19"/>
          <w:szCs w:val="19"/>
        </w:rPr>
        <w:t xml:space="preserve"> a [</w:t>
      </w:r>
      <w:r w:rsidR="00606754" w:rsidRPr="00AC7EDB">
        <w:rPr>
          <w:rFonts w:ascii="Arial" w:hAnsi="Arial" w:cs="Arial"/>
          <w:sz w:val="19"/>
          <w:szCs w:val="19"/>
          <w:highlight w:val="yellow"/>
        </w:rPr>
        <w:t>type of business entity, e.g. corporation, limited liability company, partnership</w:t>
      </w:r>
      <w:r w:rsidR="00E66B74" w:rsidRPr="00AC7EDB">
        <w:rPr>
          <w:rFonts w:ascii="Arial" w:hAnsi="Arial" w:cs="Arial"/>
          <w:sz w:val="19"/>
          <w:szCs w:val="19"/>
          <w:highlight w:val="yellow"/>
        </w:rPr>
        <w:t>, sole proprietorship</w:t>
      </w:r>
      <w:r w:rsidR="00606754" w:rsidRPr="00AC7EDB">
        <w:rPr>
          <w:rFonts w:ascii="Arial" w:hAnsi="Arial" w:cs="Arial"/>
          <w:sz w:val="19"/>
          <w:szCs w:val="19"/>
        </w:rPr>
        <w:t xml:space="preserve">] organized under the laws of the State of </w:t>
      </w:r>
      <w:r w:rsidR="00606754" w:rsidRPr="00AC7EDB">
        <w:rPr>
          <w:rFonts w:ascii="Arial" w:hAnsi="Arial" w:cs="Arial"/>
          <w:sz w:val="19"/>
          <w:szCs w:val="19"/>
          <w:highlight w:val="yellow"/>
        </w:rPr>
        <w:t>___________</w:t>
      </w:r>
      <w:r w:rsidR="00606754" w:rsidRPr="00AC7EDB">
        <w:rPr>
          <w:rFonts w:ascii="Arial" w:hAnsi="Arial" w:cs="Arial"/>
          <w:sz w:val="19"/>
          <w:szCs w:val="19"/>
        </w:rPr>
        <w:t>, federal tax identification number</w:t>
      </w:r>
      <w:r w:rsidR="00606754" w:rsidRPr="004A7F50">
        <w:rPr>
          <w:rFonts w:ascii="Arial" w:hAnsi="Arial" w:cs="Arial"/>
          <w:sz w:val="19"/>
          <w:szCs w:val="19"/>
        </w:rPr>
        <w:t xml:space="preserve"> </w:t>
      </w:r>
      <w:r w:rsidR="00606754" w:rsidRPr="004A7F50">
        <w:rPr>
          <w:rFonts w:ascii="Arial" w:hAnsi="Arial" w:cs="Arial"/>
          <w:sz w:val="19"/>
          <w:szCs w:val="19"/>
          <w:highlight w:val="yellow"/>
        </w:rPr>
        <w:t>_________________</w:t>
      </w:r>
      <w:r w:rsidR="00606754" w:rsidRPr="004A7F50">
        <w:rPr>
          <w:rFonts w:ascii="Arial" w:hAnsi="Arial" w:cs="Arial"/>
          <w:sz w:val="19"/>
          <w:szCs w:val="19"/>
        </w:rPr>
        <w:t xml:space="preserve">, with a place of business located at </w:t>
      </w:r>
      <w:r w:rsidR="00606754" w:rsidRPr="004A7F50">
        <w:rPr>
          <w:rFonts w:ascii="Arial" w:hAnsi="Arial" w:cs="Arial"/>
          <w:sz w:val="19"/>
          <w:szCs w:val="19"/>
          <w:highlight w:val="yellow"/>
        </w:rPr>
        <w:t>________________________________</w:t>
      </w:r>
      <w:r w:rsidR="00606754" w:rsidRPr="004A7F50">
        <w:rPr>
          <w:rFonts w:ascii="Arial" w:hAnsi="Arial" w:cs="Arial"/>
          <w:sz w:val="19"/>
          <w:szCs w:val="19"/>
        </w:rPr>
        <w:t>, (“Provider”).</w:t>
      </w:r>
      <w:r w:rsidR="00134AE5" w:rsidRPr="004A7F50">
        <w:rPr>
          <w:rFonts w:ascii="Arial" w:hAnsi="Arial" w:cs="Arial"/>
          <w:sz w:val="19"/>
          <w:szCs w:val="19"/>
        </w:rPr>
        <w:t xml:space="preserve"> The Trust and Provider are each a “Party” and collectively, the “Parties.”</w:t>
      </w:r>
    </w:p>
    <w:p w14:paraId="0CA00DD2" w14:textId="77777777" w:rsidR="00DC52F1" w:rsidRPr="004A7F50" w:rsidRDefault="00DC52F1" w:rsidP="002030AB">
      <w:pPr>
        <w:pStyle w:val="DefaultTextChar"/>
        <w:jc w:val="both"/>
        <w:rPr>
          <w:rFonts w:ascii="Arial" w:hAnsi="Arial" w:cs="Arial"/>
          <w:sz w:val="19"/>
          <w:szCs w:val="19"/>
        </w:rPr>
      </w:pPr>
    </w:p>
    <w:p w14:paraId="733EF612" w14:textId="77777777" w:rsidR="00DC52F1" w:rsidRPr="004A7F50" w:rsidRDefault="004969F4" w:rsidP="002030AB">
      <w:pPr>
        <w:pStyle w:val="DefaultTextChar"/>
        <w:jc w:val="both"/>
        <w:rPr>
          <w:rFonts w:ascii="Arial" w:hAnsi="Arial" w:cs="Arial"/>
          <w:sz w:val="19"/>
          <w:szCs w:val="19"/>
        </w:rPr>
      </w:pPr>
      <w:r>
        <w:rPr>
          <w:rFonts w:ascii="Arial" w:hAnsi="Arial" w:cs="Arial"/>
          <w:sz w:val="19"/>
          <w:szCs w:val="19"/>
        </w:rPr>
        <w:t>For valuable consideration</w:t>
      </w:r>
      <w:r w:rsidR="00404DB7" w:rsidRPr="004A7F50">
        <w:rPr>
          <w:rFonts w:ascii="Arial" w:hAnsi="Arial" w:cs="Arial"/>
          <w:sz w:val="19"/>
          <w:szCs w:val="19"/>
        </w:rPr>
        <w:t xml:space="preserve"> the Parties agree as follows:</w:t>
      </w:r>
    </w:p>
    <w:p w14:paraId="51730700" w14:textId="77777777" w:rsidR="00F048D9" w:rsidRPr="004A7F50" w:rsidRDefault="00F048D9" w:rsidP="002030AB">
      <w:pPr>
        <w:pStyle w:val="DefaultTextChar"/>
        <w:jc w:val="both"/>
        <w:rPr>
          <w:rFonts w:ascii="Arial" w:hAnsi="Arial" w:cs="Arial"/>
          <w:sz w:val="19"/>
          <w:szCs w:val="19"/>
        </w:rPr>
      </w:pPr>
    </w:p>
    <w:p w14:paraId="44E06B95" w14:textId="77777777" w:rsidR="00F048D9" w:rsidRPr="004A7F50" w:rsidRDefault="00F048D9" w:rsidP="002030AB">
      <w:pPr>
        <w:pStyle w:val="DefaultTextChar"/>
        <w:jc w:val="both"/>
        <w:rPr>
          <w:rFonts w:ascii="Arial" w:hAnsi="Arial" w:cs="Arial"/>
          <w:sz w:val="19"/>
          <w:szCs w:val="19"/>
        </w:rPr>
      </w:pPr>
      <w:r w:rsidRPr="004A7F50">
        <w:rPr>
          <w:rFonts w:ascii="Arial" w:hAnsi="Arial" w:cs="Arial"/>
          <w:sz w:val="19"/>
          <w:szCs w:val="19"/>
        </w:rPr>
        <w:t xml:space="preserve">1.  </w:t>
      </w:r>
      <w:r w:rsidR="00B8670D" w:rsidRPr="004A7F50">
        <w:rPr>
          <w:rFonts w:ascii="Arial" w:hAnsi="Arial" w:cs="Arial"/>
          <w:b/>
          <w:sz w:val="19"/>
          <w:szCs w:val="19"/>
          <w:u w:val="single"/>
        </w:rPr>
        <w:t>SERVICES</w:t>
      </w:r>
      <w:r w:rsidR="00E66B74" w:rsidRPr="004A7F50">
        <w:rPr>
          <w:rFonts w:ascii="Arial" w:hAnsi="Arial" w:cs="Arial"/>
          <w:b/>
          <w:sz w:val="19"/>
          <w:szCs w:val="19"/>
          <w:u w:val="single"/>
        </w:rPr>
        <w:t>; STATEMENTS OF WORK</w:t>
      </w:r>
      <w:r w:rsidRPr="004A7F50">
        <w:rPr>
          <w:rFonts w:ascii="Arial" w:hAnsi="Arial" w:cs="Arial"/>
          <w:sz w:val="19"/>
          <w:szCs w:val="19"/>
        </w:rPr>
        <w:t>.</w:t>
      </w:r>
    </w:p>
    <w:p w14:paraId="708C1223" w14:textId="77777777" w:rsidR="00F048D9" w:rsidRPr="004A7F50" w:rsidRDefault="00F048D9" w:rsidP="002030AB">
      <w:pPr>
        <w:pStyle w:val="DefaultTextChar"/>
        <w:jc w:val="both"/>
        <w:rPr>
          <w:rFonts w:ascii="Arial" w:hAnsi="Arial" w:cs="Arial"/>
          <w:sz w:val="19"/>
          <w:szCs w:val="19"/>
        </w:rPr>
      </w:pPr>
    </w:p>
    <w:p w14:paraId="48A0AED8" w14:textId="382490F2" w:rsidR="008465EF" w:rsidRPr="004A7F50" w:rsidRDefault="00F048D9" w:rsidP="002030AB">
      <w:pPr>
        <w:autoSpaceDE w:val="0"/>
        <w:autoSpaceDN w:val="0"/>
        <w:adjustRightInd w:val="0"/>
        <w:jc w:val="both"/>
        <w:rPr>
          <w:rFonts w:ascii="Arial" w:hAnsi="Arial" w:cs="Arial"/>
          <w:color w:val="000000"/>
          <w:sz w:val="19"/>
          <w:szCs w:val="19"/>
        </w:rPr>
      </w:pPr>
      <w:r w:rsidRPr="004A7F50">
        <w:rPr>
          <w:rFonts w:ascii="Arial" w:hAnsi="Arial" w:cs="Arial"/>
          <w:sz w:val="19"/>
          <w:szCs w:val="19"/>
        </w:rPr>
        <w:t>1.1</w:t>
      </w:r>
      <w:r w:rsidRPr="004A7F50">
        <w:rPr>
          <w:rFonts w:ascii="Arial" w:hAnsi="Arial" w:cs="Arial"/>
          <w:sz w:val="19"/>
          <w:szCs w:val="19"/>
        </w:rPr>
        <w:tab/>
      </w:r>
      <w:r w:rsidR="00404DB7" w:rsidRPr="004A7F50">
        <w:rPr>
          <w:rFonts w:ascii="Arial" w:hAnsi="Arial" w:cs="Arial"/>
          <w:sz w:val="19"/>
          <w:szCs w:val="19"/>
        </w:rPr>
        <w:t>Provider is prequalified by the Trust as a potential service provider pursuant to</w:t>
      </w:r>
      <w:r w:rsidR="004969F4">
        <w:rPr>
          <w:rFonts w:ascii="Arial" w:hAnsi="Arial" w:cs="Arial"/>
          <w:sz w:val="19"/>
          <w:szCs w:val="19"/>
        </w:rPr>
        <w:t xml:space="preserve"> a notice of award under </w:t>
      </w:r>
      <w:r w:rsidR="00404DB7" w:rsidRPr="004A7F50">
        <w:rPr>
          <w:rFonts w:ascii="Arial" w:hAnsi="Arial" w:cs="Arial"/>
          <w:sz w:val="19"/>
          <w:szCs w:val="19"/>
          <w:highlight w:val="yellow"/>
          <w:u w:val="single"/>
        </w:rPr>
        <w:t>RFQ-EM-</w:t>
      </w:r>
      <w:r w:rsidR="00F94933">
        <w:rPr>
          <w:rFonts w:ascii="Arial" w:hAnsi="Arial" w:cs="Arial"/>
          <w:sz w:val="19"/>
          <w:szCs w:val="19"/>
          <w:highlight w:val="yellow"/>
          <w:u w:val="single"/>
        </w:rPr>
        <w:t>[0</w:t>
      </w:r>
      <w:r w:rsidR="0017552C">
        <w:rPr>
          <w:rFonts w:ascii="Arial" w:hAnsi="Arial" w:cs="Arial"/>
          <w:sz w:val="19"/>
          <w:szCs w:val="19"/>
          <w:highlight w:val="yellow"/>
          <w:u w:val="single"/>
        </w:rPr>
        <w:t>2</w:t>
      </w:r>
      <w:r w:rsidR="00F94933">
        <w:rPr>
          <w:rFonts w:ascii="Arial" w:hAnsi="Arial" w:cs="Arial"/>
          <w:sz w:val="19"/>
          <w:szCs w:val="19"/>
          <w:highlight w:val="yellow"/>
          <w:u w:val="single"/>
        </w:rPr>
        <w:t>0</w:t>
      </w:r>
      <w:r w:rsidR="00404DB7" w:rsidRPr="004A7F50">
        <w:rPr>
          <w:rFonts w:ascii="Arial" w:hAnsi="Arial" w:cs="Arial"/>
          <w:sz w:val="19"/>
          <w:szCs w:val="19"/>
          <w:highlight w:val="yellow"/>
          <w:u w:val="single"/>
        </w:rPr>
        <w:t>-20</w:t>
      </w:r>
      <w:r w:rsidR="0017552C">
        <w:rPr>
          <w:rFonts w:ascii="Arial" w:hAnsi="Arial" w:cs="Arial"/>
          <w:sz w:val="19"/>
          <w:szCs w:val="19"/>
          <w:highlight w:val="yellow"/>
          <w:u w:val="single"/>
        </w:rPr>
        <w:t>25</w:t>
      </w:r>
      <w:r w:rsidR="00F94933">
        <w:rPr>
          <w:rFonts w:ascii="Arial" w:hAnsi="Arial" w:cs="Arial"/>
          <w:sz w:val="19"/>
          <w:szCs w:val="19"/>
          <w:highlight w:val="yellow"/>
          <w:u w:val="single"/>
        </w:rPr>
        <w:t>__</w:t>
      </w:r>
      <w:r w:rsidR="00F94933">
        <w:rPr>
          <w:rFonts w:ascii="Arial" w:hAnsi="Arial" w:cs="Arial"/>
          <w:sz w:val="19"/>
          <w:szCs w:val="19"/>
          <w:u w:val="single"/>
        </w:rPr>
        <w:t>]</w:t>
      </w:r>
      <w:r w:rsidR="001652D3" w:rsidRPr="006F5D75">
        <w:rPr>
          <w:rFonts w:ascii="Arial" w:hAnsi="Arial" w:cs="Arial"/>
          <w:sz w:val="19"/>
          <w:szCs w:val="19"/>
        </w:rPr>
        <w:t xml:space="preserve"> (the “RFQ”)</w:t>
      </w:r>
      <w:r w:rsidR="00404DB7" w:rsidRPr="006F5D75">
        <w:rPr>
          <w:rFonts w:ascii="Arial" w:hAnsi="Arial" w:cs="Arial"/>
          <w:sz w:val="19"/>
          <w:szCs w:val="19"/>
        </w:rPr>
        <w:t xml:space="preserve">. </w:t>
      </w:r>
      <w:r w:rsidR="002257B1" w:rsidRPr="004A7F50">
        <w:rPr>
          <w:rFonts w:ascii="Arial" w:hAnsi="Arial" w:cs="Arial"/>
          <w:sz w:val="19"/>
          <w:szCs w:val="19"/>
        </w:rPr>
        <w:t>The Trust may</w:t>
      </w:r>
      <w:r w:rsidR="006F5D75">
        <w:rPr>
          <w:rFonts w:ascii="Arial" w:hAnsi="Arial" w:cs="Arial"/>
          <w:sz w:val="19"/>
          <w:szCs w:val="19"/>
        </w:rPr>
        <w:t>, from time to time,</w:t>
      </w:r>
      <w:r w:rsidR="002257B1" w:rsidRPr="004A7F50">
        <w:rPr>
          <w:rFonts w:ascii="Arial" w:hAnsi="Arial" w:cs="Arial"/>
          <w:sz w:val="19"/>
          <w:szCs w:val="19"/>
        </w:rPr>
        <w:t xml:space="preserve"> request that Provide</w:t>
      </w:r>
      <w:r w:rsidR="006D7FA2" w:rsidRPr="004A7F50">
        <w:rPr>
          <w:rFonts w:ascii="Arial" w:hAnsi="Arial" w:cs="Arial"/>
          <w:sz w:val="19"/>
          <w:szCs w:val="19"/>
        </w:rPr>
        <w:t>r</w:t>
      </w:r>
      <w:r w:rsidR="002257B1" w:rsidRPr="004A7F50">
        <w:rPr>
          <w:rFonts w:ascii="Arial" w:hAnsi="Arial" w:cs="Arial"/>
          <w:sz w:val="19"/>
          <w:szCs w:val="19"/>
        </w:rPr>
        <w:t xml:space="preserve"> </w:t>
      </w:r>
      <w:r w:rsidR="006D7FA2" w:rsidRPr="004A7F50">
        <w:rPr>
          <w:rFonts w:ascii="Arial" w:hAnsi="Arial" w:cs="Arial"/>
          <w:sz w:val="19"/>
          <w:szCs w:val="19"/>
        </w:rPr>
        <w:t xml:space="preserve">provide and </w:t>
      </w:r>
      <w:r w:rsidR="00B8670D" w:rsidRPr="004A7F50">
        <w:rPr>
          <w:rFonts w:ascii="Arial" w:hAnsi="Arial" w:cs="Arial"/>
          <w:sz w:val="19"/>
          <w:szCs w:val="19"/>
        </w:rPr>
        <w:t xml:space="preserve">perform </w:t>
      </w:r>
      <w:r w:rsidR="002257B1" w:rsidRPr="004A7F50">
        <w:rPr>
          <w:rFonts w:ascii="Arial" w:hAnsi="Arial" w:cs="Arial"/>
          <w:sz w:val="19"/>
          <w:szCs w:val="19"/>
        </w:rPr>
        <w:t xml:space="preserve">certain services </w:t>
      </w:r>
      <w:r w:rsidR="006D7FA2" w:rsidRPr="004A7F50">
        <w:rPr>
          <w:rFonts w:ascii="Arial" w:hAnsi="Arial" w:cs="Arial"/>
          <w:sz w:val="19"/>
          <w:szCs w:val="19"/>
        </w:rPr>
        <w:t xml:space="preserve">and/or develop and prepare certain materials or deliverables </w:t>
      </w:r>
      <w:r w:rsidR="004969F4">
        <w:rPr>
          <w:rFonts w:ascii="Arial" w:hAnsi="Arial" w:cs="Arial"/>
          <w:sz w:val="19"/>
          <w:szCs w:val="19"/>
        </w:rPr>
        <w:t xml:space="preserve">for the Trust </w:t>
      </w:r>
      <w:r w:rsidR="002257B1" w:rsidRPr="004A7F50">
        <w:rPr>
          <w:rFonts w:ascii="Arial" w:hAnsi="Arial" w:cs="Arial"/>
          <w:sz w:val="19"/>
          <w:szCs w:val="19"/>
        </w:rPr>
        <w:t>during the Term of this Agreement</w:t>
      </w:r>
      <w:r w:rsidR="006D7FA2" w:rsidRPr="004A7F50">
        <w:rPr>
          <w:rFonts w:ascii="Arial" w:hAnsi="Arial" w:cs="Arial"/>
          <w:sz w:val="19"/>
          <w:szCs w:val="19"/>
        </w:rPr>
        <w:t xml:space="preserve"> (“Services”).  If Provider agrees to perform S</w:t>
      </w:r>
      <w:r w:rsidR="00B8670D" w:rsidRPr="004A7F50">
        <w:rPr>
          <w:rFonts w:ascii="Arial" w:hAnsi="Arial" w:cs="Arial"/>
          <w:sz w:val="19"/>
          <w:szCs w:val="19"/>
        </w:rPr>
        <w:t xml:space="preserve">ervices </w:t>
      </w:r>
      <w:r w:rsidR="006D7FA2" w:rsidRPr="004A7F50">
        <w:rPr>
          <w:rFonts w:ascii="Arial" w:hAnsi="Arial" w:cs="Arial"/>
          <w:sz w:val="19"/>
          <w:szCs w:val="19"/>
        </w:rPr>
        <w:t xml:space="preserve">as may </w:t>
      </w:r>
      <w:r w:rsidR="006F5D75">
        <w:rPr>
          <w:rFonts w:ascii="Arial" w:hAnsi="Arial" w:cs="Arial"/>
          <w:sz w:val="19"/>
          <w:szCs w:val="19"/>
        </w:rPr>
        <w:t>be requested by the Trust, the P</w:t>
      </w:r>
      <w:r w:rsidR="006D7FA2" w:rsidRPr="004A7F50">
        <w:rPr>
          <w:rFonts w:ascii="Arial" w:hAnsi="Arial" w:cs="Arial"/>
          <w:sz w:val="19"/>
          <w:szCs w:val="19"/>
        </w:rPr>
        <w:t>arties shall execute a</w:t>
      </w:r>
      <w:r w:rsidR="00B8670D" w:rsidRPr="004A7F50">
        <w:rPr>
          <w:rFonts w:ascii="Arial" w:hAnsi="Arial" w:cs="Arial"/>
          <w:sz w:val="19"/>
          <w:szCs w:val="19"/>
        </w:rPr>
        <w:t xml:space="preserve"> Statement of Work</w:t>
      </w:r>
      <w:r w:rsidR="001652D3">
        <w:rPr>
          <w:rFonts w:ascii="Arial" w:hAnsi="Arial" w:cs="Arial"/>
          <w:sz w:val="19"/>
          <w:szCs w:val="19"/>
        </w:rPr>
        <w:t xml:space="preserve"> in the form attached hereto as Rider A</w:t>
      </w:r>
      <w:r w:rsidR="006D7FA2" w:rsidRPr="004A7F50">
        <w:rPr>
          <w:rFonts w:ascii="Arial" w:hAnsi="Arial" w:cs="Arial"/>
          <w:sz w:val="19"/>
          <w:szCs w:val="19"/>
        </w:rPr>
        <w:t xml:space="preserve"> (</w:t>
      </w:r>
      <w:r w:rsidR="001652D3">
        <w:rPr>
          <w:rFonts w:ascii="Arial" w:hAnsi="Arial" w:cs="Arial"/>
          <w:sz w:val="19"/>
          <w:szCs w:val="19"/>
        </w:rPr>
        <w:t>“</w:t>
      </w:r>
      <w:r w:rsidR="006D7FA2" w:rsidRPr="004A7F50">
        <w:rPr>
          <w:rFonts w:ascii="Arial" w:hAnsi="Arial" w:cs="Arial"/>
          <w:sz w:val="19"/>
          <w:szCs w:val="19"/>
        </w:rPr>
        <w:t>SOW”) for the performance and delivery of the Services.  The Trust is under no obligation to request Services from Provider or to enter into any SOW with Provider during the Term</w:t>
      </w:r>
      <w:r w:rsidR="00134AE5" w:rsidRPr="004A7F50">
        <w:rPr>
          <w:rFonts w:ascii="Arial" w:hAnsi="Arial" w:cs="Arial"/>
          <w:sz w:val="19"/>
          <w:szCs w:val="19"/>
        </w:rPr>
        <w:t>.</w:t>
      </w:r>
    </w:p>
    <w:p w14:paraId="57605E1F" w14:textId="77777777" w:rsidR="00630771" w:rsidRPr="004A7F50" w:rsidRDefault="00630771" w:rsidP="002030AB">
      <w:pPr>
        <w:autoSpaceDE w:val="0"/>
        <w:autoSpaceDN w:val="0"/>
        <w:adjustRightInd w:val="0"/>
        <w:jc w:val="both"/>
        <w:rPr>
          <w:rFonts w:ascii="Arial" w:hAnsi="Arial" w:cs="Arial"/>
          <w:color w:val="000000"/>
          <w:sz w:val="19"/>
          <w:szCs w:val="19"/>
        </w:rPr>
      </w:pPr>
    </w:p>
    <w:p w14:paraId="2707BA4F" w14:textId="77777777" w:rsidR="00AF404D" w:rsidRPr="004A7F50" w:rsidRDefault="00630771" w:rsidP="002030AB">
      <w:pPr>
        <w:pStyle w:val="DefaultTextChar"/>
        <w:jc w:val="both"/>
        <w:rPr>
          <w:rFonts w:ascii="Arial" w:hAnsi="Arial" w:cs="Arial"/>
          <w:sz w:val="19"/>
          <w:szCs w:val="19"/>
          <w:lang w:val="en-GB"/>
        </w:rPr>
      </w:pPr>
      <w:r w:rsidRPr="004A7F50">
        <w:rPr>
          <w:rFonts w:ascii="Arial" w:hAnsi="Arial" w:cs="Arial"/>
          <w:color w:val="000000"/>
          <w:sz w:val="19"/>
          <w:szCs w:val="19"/>
        </w:rPr>
        <w:t>1.2</w:t>
      </w:r>
      <w:r w:rsidRPr="004A7F50">
        <w:rPr>
          <w:rFonts w:ascii="Arial" w:hAnsi="Arial" w:cs="Arial"/>
          <w:color w:val="000000"/>
          <w:sz w:val="19"/>
          <w:szCs w:val="19"/>
        </w:rPr>
        <w:tab/>
      </w:r>
      <w:r w:rsidR="00B8670D" w:rsidRPr="004A7F50">
        <w:rPr>
          <w:rFonts w:ascii="Arial" w:hAnsi="Arial" w:cs="Arial"/>
          <w:sz w:val="19"/>
          <w:szCs w:val="19"/>
          <w:lang w:val="en-GB"/>
        </w:rPr>
        <w:t xml:space="preserve">Services under this Agreement shall be authorized only by </w:t>
      </w:r>
      <w:r w:rsidR="00134AE5" w:rsidRPr="004A7F50">
        <w:rPr>
          <w:rFonts w:ascii="Arial" w:hAnsi="Arial" w:cs="Arial"/>
          <w:sz w:val="19"/>
          <w:szCs w:val="19"/>
          <w:lang w:val="en-GB"/>
        </w:rPr>
        <w:t>an SOW</w:t>
      </w:r>
      <w:r w:rsidR="00B8670D" w:rsidRPr="004A7F50">
        <w:rPr>
          <w:rFonts w:ascii="Arial" w:hAnsi="Arial" w:cs="Arial"/>
          <w:sz w:val="19"/>
          <w:szCs w:val="19"/>
          <w:lang w:val="en-GB"/>
        </w:rPr>
        <w:t xml:space="preserve"> issued </w:t>
      </w:r>
      <w:r w:rsidR="00134AE5" w:rsidRPr="004A7F50">
        <w:rPr>
          <w:rFonts w:ascii="Arial" w:hAnsi="Arial" w:cs="Arial"/>
          <w:sz w:val="19"/>
          <w:szCs w:val="19"/>
          <w:lang w:val="en-GB"/>
        </w:rPr>
        <w:t xml:space="preserve">and executed </w:t>
      </w:r>
      <w:r w:rsidR="00B8670D" w:rsidRPr="004A7F50">
        <w:rPr>
          <w:rFonts w:ascii="Arial" w:hAnsi="Arial" w:cs="Arial"/>
          <w:sz w:val="19"/>
          <w:szCs w:val="19"/>
          <w:lang w:val="en-GB"/>
        </w:rPr>
        <w:t xml:space="preserve">by the Trust.  </w:t>
      </w:r>
      <w:r w:rsidR="000E3CA1" w:rsidRPr="004A7F50">
        <w:rPr>
          <w:rFonts w:ascii="Arial" w:hAnsi="Arial" w:cs="Arial"/>
          <w:sz w:val="19"/>
          <w:szCs w:val="19"/>
          <w:lang w:val="en-GB"/>
        </w:rPr>
        <w:t xml:space="preserve">It is understood and agreed that </w:t>
      </w:r>
      <w:r w:rsidR="00134AE5" w:rsidRPr="004A7F50">
        <w:rPr>
          <w:rFonts w:ascii="Arial" w:hAnsi="Arial" w:cs="Arial"/>
          <w:sz w:val="19"/>
          <w:szCs w:val="19"/>
          <w:lang w:val="en-GB"/>
        </w:rPr>
        <w:t xml:space="preserve">any engagement of </w:t>
      </w:r>
      <w:r w:rsidR="000E3CA1" w:rsidRPr="004A7F50">
        <w:rPr>
          <w:rFonts w:ascii="Arial" w:hAnsi="Arial" w:cs="Arial"/>
          <w:sz w:val="19"/>
          <w:szCs w:val="19"/>
          <w:lang w:val="en-GB"/>
        </w:rPr>
        <w:t xml:space="preserve">Provider is on a project basis and that no work or services may be performed in the absence of an SOW.  </w:t>
      </w:r>
      <w:r w:rsidR="00B8670D" w:rsidRPr="004A7F50">
        <w:rPr>
          <w:rFonts w:ascii="Arial" w:hAnsi="Arial" w:cs="Arial"/>
          <w:sz w:val="19"/>
          <w:szCs w:val="19"/>
          <w:lang w:val="en-GB"/>
        </w:rPr>
        <w:t xml:space="preserve">Each SOW, when executed by the Parties, shall be (i) effective and binding in accordance with its terms, and (ii) deemed to incorporate and be governed by the terms of this Agreement as if set out fully therein (except solely to the extent expressly stated in the SOW).  Any terms and conditions that may appear in or on </w:t>
      </w:r>
      <w:r w:rsidR="00F94933">
        <w:rPr>
          <w:rFonts w:ascii="Arial" w:hAnsi="Arial" w:cs="Arial"/>
          <w:sz w:val="19"/>
          <w:szCs w:val="19"/>
          <w:lang w:val="en-GB"/>
        </w:rPr>
        <w:t xml:space="preserve">any </w:t>
      </w:r>
      <w:r w:rsidR="00AF404D" w:rsidRPr="004A7F50">
        <w:rPr>
          <w:rFonts w:ascii="Arial" w:hAnsi="Arial" w:cs="Arial"/>
          <w:sz w:val="19"/>
          <w:szCs w:val="19"/>
          <w:lang w:val="en-GB"/>
        </w:rPr>
        <w:t>order acknowledgements,</w:t>
      </w:r>
      <w:r w:rsidR="00B8670D" w:rsidRPr="004A7F50">
        <w:rPr>
          <w:rFonts w:ascii="Arial" w:hAnsi="Arial" w:cs="Arial"/>
          <w:sz w:val="19"/>
          <w:szCs w:val="19"/>
          <w:lang w:val="en-GB"/>
        </w:rPr>
        <w:t xml:space="preserve"> invoices</w:t>
      </w:r>
      <w:r w:rsidR="00AA3646" w:rsidRPr="004A7F50">
        <w:rPr>
          <w:rFonts w:ascii="Arial" w:hAnsi="Arial" w:cs="Arial"/>
          <w:sz w:val="19"/>
          <w:szCs w:val="19"/>
          <w:lang w:val="en-GB"/>
        </w:rPr>
        <w:t>,</w:t>
      </w:r>
      <w:r w:rsidR="00B8670D" w:rsidRPr="004A7F50">
        <w:rPr>
          <w:rFonts w:ascii="Arial" w:hAnsi="Arial" w:cs="Arial"/>
          <w:sz w:val="19"/>
          <w:szCs w:val="19"/>
          <w:lang w:val="en-GB"/>
        </w:rPr>
        <w:t xml:space="preserve"> </w:t>
      </w:r>
      <w:r w:rsidR="00AF404D" w:rsidRPr="004A7F50">
        <w:rPr>
          <w:rFonts w:ascii="Arial" w:hAnsi="Arial" w:cs="Arial"/>
          <w:sz w:val="19"/>
          <w:szCs w:val="19"/>
          <w:lang w:val="en-GB"/>
        </w:rPr>
        <w:t xml:space="preserve">or other documents </w:t>
      </w:r>
      <w:r w:rsidR="00B8670D" w:rsidRPr="004A7F50">
        <w:rPr>
          <w:rFonts w:ascii="Arial" w:hAnsi="Arial" w:cs="Arial"/>
          <w:sz w:val="19"/>
          <w:szCs w:val="19"/>
          <w:lang w:val="en-GB"/>
        </w:rPr>
        <w:t xml:space="preserve">of </w:t>
      </w:r>
      <w:r w:rsidR="00AF404D" w:rsidRPr="004A7F50">
        <w:rPr>
          <w:rFonts w:ascii="Arial" w:hAnsi="Arial" w:cs="Arial"/>
          <w:sz w:val="19"/>
          <w:szCs w:val="19"/>
          <w:lang w:val="en-GB"/>
        </w:rPr>
        <w:t>Provider</w:t>
      </w:r>
      <w:r w:rsidR="00B8670D" w:rsidRPr="004A7F50">
        <w:rPr>
          <w:rFonts w:ascii="Arial" w:hAnsi="Arial" w:cs="Arial"/>
          <w:sz w:val="19"/>
          <w:szCs w:val="19"/>
          <w:lang w:val="en-GB"/>
        </w:rPr>
        <w:t xml:space="preserve"> have no force or effect with respect to this Agreement (including the applicable SOW) or </w:t>
      </w:r>
      <w:r w:rsidR="00F94933">
        <w:rPr>
          <w:rFonts w:ascii="Arial" w:hAnsi="Arial" w:cs="Arial"/>
          <w:sz w:val="19"/>
          <w:szCs w:val="19"/>
          <w:lang w:val="en-GB"/>
        </w:rPr>
        <w:t xml:space="preserve">the </w:t>
      </w:r>
      <w:r w:rsidR="00B8670D" w:rsidRPr="004A7F50">
        <w:rPr>
          <w:rFonts w:ascii="Arial" w:hAnsi="Arial" w:cs="Arial"/>
          <w:sz w:val="19"/>
          <w:szCs w:val="19"/>
          <w:lang w:val="en-GB"/>
        </w:rPr>
        <w:t>Services</w:t>
      </w:r>
      <w:r w:rsidR="00AA3646" w:rsidRPr="004A7F50">
        <w:rPr>
          <w:rFonts w:ascii="Arial" w:hAnsi="Arial" w:cs="Arial"/>
          <w:sz w:val="19"/>
          <w:szCs w:val="19"/>
          <w:lang w:val="en-GB"/>
        </w:rPr>
        <w:t xml:space="preserve"> and will not serve to alter, amend, or modify this Agreement or any SOW unless the Parties have expressly agreed to such new or additional terms in writing.</w:t>
      </w:r>
      <w:r w:rsidR="00AF404D" w:rsidRPr="004A7F50">
        <w:rPr>
          <w:rFonts w:ascii="Arial" w:hAnsi="Arial" w:cs="Arial"/>
          <w:sz w:val="19"/>
          <w:szCs w:val="19"/>
          <w:lang w:val="en-GB"/>
        </w:rPr>
        <w:t xml:space="preserve">  </w:t>
      </w:r>
      <w:r w:rsidR="00236218" w:rsidRPr="004A7F50">
        <w:rPr>
          <w:rFonts w:ascii="Arial" w:hAnsi="Arial" w:cs="Arial"/>
          <w:sz w:val="19"/>
          <w:szCs w:val="19"/>
        </w:rPr>
        <w:t>Provider acknowledges that the Trust’s program budgets may increase or decrease depending on funding sources</w:t>
      </w:r>
      <w:r w:rsidR="00E474C8" w:rsidRPr="004A7F50">
        <w:rPr>
          <w:rFonts w:ascii="Arial" w:hAnsi="Arial" w:cs="Arial"/>
          <w:sz w:val="19"/>
          <w:szCs w:val="19"/>
        </w:rPr>
        <w:t xml:space="preserve"> or changes in the Trust’s allocation of program funds</w:t>
      </w:r>
      <w:r w:rsidR="00236218" w:rsidRPr="004A7F50">
        <w:rPr>
          <w:rFonts w:ascii="Arial" w:hAnsi="Arial" w:cs="Arial"/>
          <w:sz w:val="19"/>
          <w:szCs w:val="19"/>
        </w:rPr>
        <w:t xml:space="preserve">.  </w:t>
      </w:r>
      <w:r w:rsidR="000E3CA1" w:rsidRPr="004A7F50">
        <w:rPr>
          <w:rFonts w:ascii="Arial" w:hAnsi="Arial" w:cs="Arial"/>
          <w:sz w:val="19"/>
          <w:szCs w:val="19"/>
          <w:lang w:val="en-GB"/>
        </w:rPr>
        <w:t xml:space="preserve">Modifications within the scope of Services of an </w:t>
      </w:r>
      <w:r w:rsidR="00090C33" w:rsidRPr="004A7F50">
        <w:rPr>
          <w:rFonts w:ascii="Arial" w:hAnsi="Arial" w:cs="Arial"/>
          <w:sz w:val="19"/>
          <w:szCs w:val="19"/>
          <w:lang w:val="en-GB"/>
        </w:rPr>
        <w:t xml:space="preserve">existing </w:t>
      </w:r>
      <w:r w:rsidR="000E3CA1" w:rsidRPr="004A7F50">
        <w:rPr>
          <w:rFonts w:ascii="Arial" w:hAnsi="Arial" w:cs="Arial"/>
          <w:sz w:val="19"/>
          <w:szCs w:val="19"/>
          <w:lang w:val="en-GB"/>
        </w:rPr>
        <w:t>SOW may be authorized or directed by the Trust in a</w:t>
      </w:r>
      <w:r w:rsidR="00E474C8" w:rsidRPr="004A7F50">
        <w:rPr>
          <w:rFonts w:ascii="Arial" w:hAnsi="Arial" w:cs="Arial"/>
          <w:sz w:val="19"/>
          <w:szCs w:val="19"/>
          <w:lang w:val="en-GB"/>
        </w:rPr>
        <w:t xml:space="preserve"> signed</w:t>
      </w:r>
      <w:r w:rsidR="000E3CA1" w:rsidRPr="004A7F50">
        <w:rPr>
          <w:rFonts w:ascii="Arial" w:hAnsi="Arial" w:cs="Arial"/>
          <w:sz w:val="19"/>
          <w:szCs w:val="19"/>
          <w:lang w:val="en-GB"/>
        </w:rPr>
        <w:t xml:space="preserve"> </w:t>
      </w:r>
      <w:r w:rsidR="001652D3">
        <w:rPr>
          <w:rFonts w:ascii="Arial" w:hAnsi="Arial" w:cs="Arial"/>
          <w:sz w:val="19"/>
          <w:szCs w:val="19"/>
          <w:lang w:val="en-GB"/>
        </w:rPr>
        <w:t>change order (a “</w:t>
      </w:r>
      <w:r w:rsidR="00E474C8" w:rsidRPr="004A7F50">
        <w:rPr>
          <w:rFonts w:ascii="Arial" w:hAnsi="Arial" w:cs="Arial"/>
          <w:sz w:val="19"/>
          <w:szCs w:val="19"/>
          <w:lang w:val="en-GB"/>
        </w:rPr>
        <w:t>SOW</w:t>
      </w:r>
      <w:r w:rsidR="000E3CA1" w:rsidRPr="004A7F50">
        <w:rPr>
          <w:rFonts w:ascii="Arial" w:hAnsi="Arial" w:cs="Arial"/>
          <w:sz w:val="19"/>
          <w:szCs w:val="19"/>
          <w:lang w:val="en-GB"/>
        </w:rPr>
        <w:t xml:space="preserve"> Modification Memorandum</w:t>
      </w:r>
      <w:r w:rsidR="001652D3">
        <w:rPr>
          <w:rFonts w:ascii="Arial" w:hAnsi="Arial" w:cs="Arial"/>
          <w:sz w:val="19"/>
          <w:szCs w:val="19"/>
          <w:lang w:val="en-GB"/>
        </w:rPr>
        <w:t>”)</w:t>
      </w:r>
      <w:r w:rsidR="000E3CA1" w:rsidRPr="004A7F50">
        <w:rPr>
          <w:rFonts w:ascii="Arial" w:hAnsi="Arial" w:cs="Arial"/>
          <w:sz w:val="19"/>
          <w:szCs w:val="19"/>
          <w:lang w:val="en-GB"/>
        </w:rPr>
        <w:t xml:space="preserve"> issued by the Trust</w:t>
      </w:r>
      <w:r w:rsidR="00F94933">
        <w:rPr>
          <w:rFonts w:ascii="Arial" w:hAnsi="Arial" w:cs="Arial"/>
          <w:sz w:val="19"/>
          <w:szCs w:val="19"/>
          <w:lang w:val="en-GB"/>
        </w:rPr>
        <w:t xml:space="preserve"> and acknowledged by the Provider</w:t>
      </w:r>
      <w:r w:rsidR="000E3CA1" w:rsidRPr="004A7F50">
        <w:rPr>
          <w:rFonts w:ascii="Arial" w:hAnsi="Arial" w:cs="Arial"/>
          <w:sz w:val="19"/>
          <w:szCs w:val="19"/>
          <w:lang w:val="en-GB"/>
        </w:rPr>
        <w:t xml:space="preserve">. </w:t>
      </w:r>
    </w:p>
    <w:p w14:paraId="6E832384" w14:textId="77777777" w:rsidR="00AF404D" w:rsidRPr="004A7F50" w:rsidRDefault="00AF404D" w:rsidP="002030AB">
      <w:pPr>
        <w:pStyle w:val="DefaultTextChar"/>
        <w:jc w:val="both"/>
        <w:rPr>
          <w:rFonts w:ascii="Arial" w:hAnsi="Arial" w:cs="Arial"/>
          <w:sz w:val="19"/>
          <w:szCs w:val="19"/>
          <w:lang w:val="en-GB"/>
        </w:rPr>
      </w:pPr>
    </w:p>
    <w:p w14:paraId="37F66F59" w14:textId="77777777" w:rsidR="00AF404D" w:rsidRPr="004A7F50" w:rsidRDefault="00AF404D" w:rsidP="002030AB">
      <w:pPr>
        <w:pStyle w:val="DefaultTextChar"/>
        <w:jc w:val="both"/>
        <w:rPr>
          <w:rFonts w:ascii="Arial" w:hAnsi="Arial" w:cs="Arial"/>
          <w:sz w:val="19"/>
          <w:szCs w:val="19"/>
          <w:lang w:val="en-GB"/>
        </w:rPr>
      </w:pPr>
      <w:r w:rsidRPr="004A7F50">
        <w:rPr>
          <w:rFonts w:ascii="Arial" w:hAnsi="Arial" w:cs="Arial"/>
          <w:sz w:val="19"/>
          <w:szCs w:val="19"/>
          <w:lang w:val="en-GB"/>
        </w:rPr>
        <w:t xml:space="preserve">2.  </w:t>
      </w:r>
      <w:r w:rsidRPr="004A7F50">
        <w:rPr>
          <w:rFonts w:ascii="Arial" w:hAnsi="Arial" w:cs="Arial"/>
          <w:b/>
          <w:sz w:val="19"/>
          <w:szCs w:val="19"/>
          <w:u w:val="single"/>
          <w:lang w:val="en-GB"/>
        </w:rPr>
        <w:t>TERM</w:t>
      </w:r>
      <w:r w:rsidRPr="004A7F50">
        <w:rPr>
          <w:rFonts w:ascii="Arial" w:hAnsi="Arial" w:cs="Arial"/>
          <w:sz w:val="19"/>
          <w:szCs w:val="19"/>
          <w:lang w:val="en-GB"/>
        </w:rPr>
        <w:t>.</w:t>
      </w:r>
    </w:p>
    <w:p w14:paraId="041A6E7F" w14:textId="77777777" w:rsidR="00AF404D" w:rsidRPr="004A7F50" w:rsidRDefault="00AF404D" w:rsidP="002030AB">
      <w:pPr>
        <w:pStyle w:val="DefaultTextChar"/>
        <w:jc w:val="both"/>
        <w:rPr>
          <w:rFonts w:ascii="Arial" w:hAnsi="Arial" w:cs="Arial"/>
          <w:sz w:val="19"/>
          <w:szCs w:val="19"/>
          <w:lang w:val="en-GB"/>
        </w:rPr>
      </w:pPr>
    </w:p>
    <w:p w14:paraId="050DA45B" w14:textId="77777777" w:rsidR="00630771" w:rsidRPr="004A7F50" w:rsidRDefault="008063E9" w:rsidP="002030AB">
      <w:pPr>
        <w:pStyle w:val="DefaultTextChar"/>
        <w:jc w:val="both"/>
        <w:rPr>
          <w:rFonts w:ascii="Arial" w:hAnsi="Arial" w:cs="Arial"/>
          <w:sz w:val="19"/>
          <w:szCs w:val="19"/>
        </w:rPr>
      </w:pPr>
      <w:r w:rsidRPr="004A7F50">
        <w:rPr>
          <w:rFonts w:ascii="Arial" w:hAnsi="Arial" w:cs="Arial"/>
          <w:sz w:val="19"/>
          <w:szCs w:val="19"/>
        </w:rPr>
        <w:t>2.1</w:t>
      </w:r>
      <w:r w:rsidRPr="004A7F50">
        <w:rPr>
          <w:rFonts w:ascii="Arial" w:hAnsi="Arial" w:cs="Arial"/>
          <w:sz w:val="19"/>
          <w:szCs w:val="19"/>
        </w:rPr>
        <w:tab/>
      </w:r>
      <w:r w:rsidR="00606754" w:rsidRPr="004A7F50">
        <w:rPr>
          <w:rFonts w:ascii="Arial" w:hAnsi="Arial" w:cs="Arial"/>
          <w:sz w:val="19"/>
          <w:szCs w:val="19"/>
        </w:rPr>
        <w:t>Th</w:t>
      </w:r>
      <w:r w:rsidR="004969F4">
        <w:rPr>
          <w:rFonts w:ascii="Arial" w:hAnsi="Arial" w:cs="Arial"/>
          <w:sz w:val="19"/>
          <w:szCs w:val="19"/>
        </w:rPr>
        <w:t>e</w:t>
      </w:r>
      <w:r w:rsidR="00606754" w:rsidRPr="004A7F50">
        <w:rPr>
          <w:rFonts w:ascii="Arial" w:hAnsi="Arial" w:cs="Arial"/>
          <w:sz w:val="19"/>
          <w:szCs w:val="19"/>
        </w:rPr>
        <w:t xml:space="preserve"> </w:t>
      </w:r>
      <w:r w:rsidR="00193EC9">
        <w:rPr>
          <w:rFonts w:ascii="Arial" w:hAnsi="Arial" w:cs="Arial"/>
          <w:sz w:val="19"/>
          <w:szCs w:val="19"/>
        </w:rPr>
        <w:t xml:space="preserve">term of this </w:t>
      </w:r>
      <w:r w:rsidR="00606754" w:rsidRPr="004A7F50">
        <w:rPr>
          <w:rFonts w:ascii="Arial" w:hAnsi="Arial" w:cs="Arial"/>
          <w:sz w:val="19"/>
          <w:szCs w:val="19"/>
        </w:rPr>
        <w:t xml:space="preserve">Agreement shall commence on </w:t>
      </w:r>
      <w:r w:rsidR="00606754" w:rsidRPr="004A7F50">
        <w:rPr>
          <w:rFonts w:ascii="Arial" w:hAnsi="Arial" w:cs="Arial"/>
          <w:sz w:val="19"/>
          <w:szCs w:val="19"/>
          <w:highlight w:val="yellow"/>
        </w:rPr>
        <w:t>___________</w:t>
      </w:r>
      <w:r w:rsidR="00606754" w:rsidRPr="004A7F50">
        <w:rPr>
          <w:rFonts w:ascii="Arial" w:hAnsi="Arial" w:cs="Arial"/>
          <w:sz w:val="19"/>
          <w:szCs w:val="19"/>
        </w:rPr>
        <w:t>, 20</w:t>
      </w:r>
      <w:r w:rsidR="00606754" w:rsidRPr="004A7F50">
        <w:rPr>
          <w:rFonts w:ascii="Arial" w:hAnsi="Arial" w:cs="Arial"/>
          <w:sz w:val="19"/>
          <w:szCs w:val="19"/>
          <w:highlight w:val="yellow"/>
        </w:rPr>
        <w:t>__</w:t>
      </w:r>
      <w:r w:rsidR="00606754" w:rsidRPr="004A7F50">
        <w:rPr>
          <w:rFonts w:ascii="Arial" w:hAnsi="Arial" w:cs="Arial"/>
          <w:sz w:val="19"/>
          <w:szCs w:val="19"/>
        </w:rPr>
        <w:t xml:space="preserve"> and shall </w:t>
      </w:r>
      <w:r w:rsidR="00134AE5" w:rsidRPr="004A7F50">
        <w:rPr>
          <w:rFonts w:ascii="Arial" w:hAnsi="Arial" w:cs="Arial"/>
          <w:sz w:val="19"/>
          <w:szCs w:val="19"/>
        </w:rPr>
        <w:t>continue for a period of two (2) years</w:t>
      </w:r>
      <w:r w:rsidR="00606754" w:rsidRPr="004A7F50">
        <w:rPr>
          <w:rFonts w:ascii="Arial" w:hAnsi="Arial" w:cs="Arial"/>
          <w:sz w:val="19"/>
          <w:szCs w:val="19"/>
        </w:rPr>
        <w:t xml:space="preserve"> (the “Term”), unless earlier terminated in accordance with the provisions of this Agreement</w:t>
      </w:r>
      <w:r w:rsidR="00193EC9">
        <w:rPr>
          <w:rFonts w:ascii="Arial" w:hAnsi="Arial" w:cs="Arial"/>
          <w:sz w:val="19"/>
          <w:szCs w:val="19"/>
        </w:rPr>
        <w:t>.  The Trust shall have the option to renew and extend this Agreement for an additional</w:t>
      </w:r>
      <w:r w:rsidR="00606754" w:rsidRPr="004A7F50">
        <w:rPr>
          <w:rFonts w:ascii="Arial" w:hAnsi="Arial" w:cs="Arial"/>
          <w:sz w:val="19"/>
          <w:szCs w:val="19"/>
        </w:rPr>
        <w:t xml:space="preserve"> </w:t>
      </w:r>
      <w:r w:rsidR="00193EC9">
        <w:rPr>
          <w:rFonts w:ascii="Arial" w:hAnsi="Arial" w:cs="Arial"/>
          <w:sz w:val="19"/>
          <w:szCs w:val="19"/>
        </w:rPr>
        <w:t xml:space="preserve">one (1) year period by giving Provider written notice thereof at least thirty (30) </w:t>
      </w:r>
      <w:r w:rsidR="001652D3">
        <w:rPr>
          <w:rFonts w:ascii="Arial" w:hAnsi="Arial" w:cs="Arial"/>
          <w:sz w:val="19"/>
          <w:szCs w:val="19"/>
        </w:rPr>
        <w:t xml:space="preserve">calendar </w:t>
      </w:r>
      <w:r w:rsidR="00193EC9">
        <w:rPr>
          <w:rFonts w:ascii="Arial" w:hAnsi="Arial" w:cs="Arial"/>
          <w:sz w:val="19"/>
          <w:szCs w:val="19"/>
        </w:rPr>
        <w:t>days prior to the expiration of the initial Term.</w:t>
      </w:r>
      <w:r w:rsidR="00606754" w:rsidRPr="004A7F50">
        <w:rPr>
          <w:rFonts w:ascii="Arial" w:hAnsi="Arial" w:cs="Arial"/>
          <w:sz w:val="19"/>
          <w:szCs w:val="19"/>
        </w:rPr>
        <w:t xml:space="preserve">  </w:t>
      </w:r>
    </w:p>
    <w:p w14:paraId="7766DC98" w14:textId="77777777" w:rsidR="00673BA8" w:rsidRPr="004A7F50" w:rsidRDefault="00673BA8" w:rsidP="002030AB">
      <w:pPr>
        <w:autoSpaceDE w:val="0"/>
        <w:autoSpaceDN w:val="0"/>
        <w:adjustRightInd w:val="0"/>
        <w:jc w:val="both"/>
        <w:rPr>
          <w:rFonts w:ascii="Arial" w:hAnsi="Arial" w:cs="Arial"/>
          <w:color w:val="000000"/>
          <w:sz w:val="19"/>
          <w:szCs w:val="19"/>
        </w:rPr>
      </w:pPr>
    </w:p>
    <w:p w14:paraId="4029B37F" w14:textId="77777777" w:rsidR="008063E9" w:rsidRPr="004A7F50" w:rsidRDefault="008063E9" w:rsidP="002030AB">
      <w:pPr>
        <w:autoSpaceDE w:val="0"/>
        <w:autoSpaceDN w:val="0"/>
        <w:adjustRightInd w:val="0"/>
        <w:jc w:val="both"/>
        <w:rPr>
          <w:rFonts w:ascii="Arial" w:hAnsi="Arial" w:cs="Arial"/>
          <w:color w:val="000000"/>
          <w:sz w:val="19"/>
          <w:szCs w:val="19"/>
        </w:rPr>
      </w:pPr>
      <w:r w:rsidRPr="004A7F50">
        <w:rPr>
          <w:rFonts w:ascii="Arial" w:hAnsi="Arial" w:cs="Arial"/>
          <w:color w:val="000000"/>
          <w:sz w:val="19"/>
          <w:szCs w:val="19"/>
        </w:rPr>
        <w:t xml:space="preserve">3.  </w:t>
      </w:r>
      <w:r w:rsidRPr="004A7F50">
        <w:rPr>
          <w:rFonts w:ascii="Arial" w:hAnsi="Arial" w:cs="Arial"/>
          <w:b/>
          <w:color w:val="000000"/>
          <w:sz w:val="19"/>
          <w:szCs w:val="19"/>
          <w:u w:val="single"/>
        </w:rPr>
        <w:t>PRICE AND PAYMENT TERMS</w:t>
      </w:r>
      <w:r w:rsidRPr="004A7F50">
        <w:rPr>
          <w:rFonts w:ascii="Arial" w:hAnsi="Arial" w:cs="Arial"/>
          <w:color w:val="000000"/>
          <w:sz w:val="19"/>
          <w:szCs w:val="19"/>
        </w:rPr>
        <w:t xml:space="preserve">. </w:t>
      </w:r>
    </w:p>
    <w:p w14:paraId="1AD7E7C8" w14:textId="77777777" w:rsidR="008063E9" w:rsidRPr="004A7F50" w:rsidRDefault="008063E9" w:rsidP="002030AB">
      <w:pPr>
        <w:autoSpaceDE w:val="0"/>
        <w:autoSpaceDN w:val="0"/>
        <w:adjustRightInd w:val="0"/>
        <w:jc w:val="both"/>
        <w:rPr>
          <w:rFonts w:ascii="Arial" w:hAnsi="Arial" w:cs="Arial"/>
          <w:color w:val="000000"/>
          <w:sz w:val="19"/>
          <w:szCs w:val="19"/>
        </w:rPr>
      </w:pPr>
    </w:p>
    <w:p w14:paraId="67E3928F" w14:textId="77777777" w:rsidR="008063E9" w:rsidRPr="004A7F50" w:rsidRDefault="008063E9" w:rsidP="002030AB">
      <w:pPr>
        <w:autoSpaceDE w:val="0"/>
        <w:autoSpaceDN w:val="0"/>
        <w:adjustRightInd w:val="0"/>
        <w:jc w:val="both"/>
        <w:rPr>
          <w:rFonts w:ascii="Arial" w:hAnsi="Arial" w:cs="Arial"/>
          <w:color w:val="000000"/>
          <w:sz w:val="19"/>
          <w:szCs w:val="19"/>
        </w:rPr>
      </w:pPr>
      <w:r w:rsidRPr="004A7F50">
        <w:rPr>
          <w:rFonts w:ascii="Arial" w:hAnsi="Arial" w:cs="Arial"/>
          <w:color w:val="000000"/>
          <w:sz w:val="19"/>
          <w:szCs w:val="19"/>
        </w:rPr>
        <w:t>3.1</w:t>
      </w:r>
      <w:r w:rsidRPr="004A7F50">
        <w:rPr>
          <w:rFonts w:ascii="Arial" w:hAnsi="Arial" w:cs="Arial"/>
          <w:color w:val="000000"/>
          <w:sz w:val="19"/>
          <w:szCs w:val="19"/>
        </w:rPr>
        <w:tab/>
      </w:r>
      <w:r w:rsidR="008D6608" w:rsidRPr="004A7F50">
        <w:rPr>
          <w:rFonts w:ascii="Arial" w:hAnsi="Arial" w:cs="Arial"/>
          <w:color w:val="000000"/>
          <w:sz w:val="19"/>
          <w:szCs w:val="19"/>
        </w:rPr>
        <w:t>In</w:t>
      </w:r>
      <w:r w:rsidR="00084031" w:rsidRPr="004A7F50">
        <w:rPr>
          <w:rFonts w:ascii="Arial" w:hAnsi="Arial" w:cs="Arial"/>
          <w:color w:val="000000"/>
          <w:sz w:val="19"/>
          <w:szCs w:val="19"/>
        </w:rPr>
        <w:t xml:space="preserve"> </w:t>
      </w:r>
      <w:r w:rsidR="008D6608" w:rsidRPr="004A7F50">
        <w:rPr>
          <w:rFonts w:ascii="Arial" w:hAnsi="Arial" w:cs="Arial"/>
          <w:color w:val="000000"/>
          <w:sz w:val="19"/>
          <w:szCs w:val="19"/>
        </w:rPr>
        <w:t>consideration of the provision of the Services by Provider</w:t>
      </w:r>
      <w:r w:rsidR="00084031" w:rsidRPr="004A7F50">
        <w:rPr>
          <w:rFonts w:ascii="Arial" w:hAnsi="Arial" w:cs="Arial"/>
          <w:color w:val="000000"/>
          <w:sz w:val="19"/>
          <w:szCs w:val="19"/>
        </w:rPr>
        <w:t xml:space="preserve"> as may be requested by the Trust pursuant to a SOW</w:t>
      </w:r>
      <w:r w:rsidR="008D6608" w:rsidRPr="004A7F50">
        <w:rPr>
          <w:rFonts w:ascii="Arial" w:hAnsi="Arial" w:cs="Arial"/>
          <w:color w:val="000000"/>
          <w:sz w:val="19"/>
          <w:szCs w:val="19"/>
        </w:rPr>
        <w:t>, and s</w:t>
      </w:r>
      <w:r w:rsidR="00612E78" w:rsidRPr="004A7F50">
        <w:rPr>
          <w:rFonts w:ascii="Arial" w:hAnsi="Arial" w:cs="Arial"/>
          <w:color w:val="000000"/>
          <w:sz w:val="19"/>
          <w:szCs w:val="19"/>
        </w:rPr>
        <w:t xml:space="preserve">ubject to the terms of this Agreement, the Trust will pay Provider the </w:t>
      </w:r>
      <w:r w:rsidR="001652D3">
        <w:rPr>
          <w:rFonts w:ascii="Arial" w:hAnsi="Arial" w:cs="Arial"/>
          <w:color w:val="000000"/>
          <w:sz w:val="19"/>
          <w:szCs w:val="19"/>
        </w:rPr>
        <w:t xml:space="preserve">SOW </w:t>
      </w:r>
      <w:r w:rsidR="00612E78" w:rsidRPr="004A7F50">
        <w:rPr>
          <w:rFonts w:ascii="Arial" w:hAnsi="Arial" w:cs="Arial"/>
          <w:color w:val="000000"/>
          <w:sz w:val="19"/>
          <w:szCs w:val="19"/>
        </w:rPr>
        <w:t xml:space="preserve">Agreement Amount </w:t>
      </w:r>
      <w:r w:rsidR="008D6608" w:rsidRPr="004A7F50">
        <w:rPr>
          <w:rFonts w:ascii="Arial" w:hAnsi="Arial" w:cs="Arial"/>
          <w:color w:val="000000"/>
          <w:sz w:val="19"/>
          <w:szCs w:val="19"/>
        </w:rPr>
        <w:t xml:space="preserve">or </w:t>
      </w:r>
      <w:r w:rsidR="001652D3">
        <w:rPr>
          <w:rFonts w:ascii="Arial" w:hAnsi="Arial" w:cs="Arial"/>
          <w:color w:val="000000"/>
          <w:sz w:val="19"/>
          <w:szCs w:val="19"/>
        </w:rPr>
        <w:t xml:space="preserve">SOW </w:t>
      </w:r>
      <w:r w:rsidR="008D6608" w:rsidRPr="004A7F50">
        <w:rPr>
          <w:rFonts w:ascii="Arial" w:hAnsi="Arial" w:cs="Arial"/>
          <w:color w:val="000000"/>
          <w:sz w:val="19"/>
          <w:szCs w:val="19"/>
        </w:rPr>
        <w:t>Fee</w:t>
      </w:r>
      <w:r w:rsidR="006F5D75">
        <w:rPr>
          <w:rFonts w:ascii="Arial" w:hAnsi="Arial" w:cs="Arial"/>
          <w:color w:val="000000"/>
          <w:sz w:val="19"/>
          <w:szCs w:val="19"/>
        </w:rPr>
        <w:t>s</w:t>
      </w:r>
      <w:r w:rsidR="008D6608" w:rsidRPr="004A7F50">
        <w:rPr>
          <w:rFonts w:ascii="Arial" w:hAnsi="Arial" w:cs="Arial"/>
          <w:color w:val="000000"/>
          <w:sz w:val="19"/>
          <w:szCs w:val="19"/>
        </w:rPr>
        <w:t xml:space="preserve"> </w:t>
      </w:r>
      <w:r w:rsidR="00E564DE" w:rsidRPr="004A7F50">
        <w:rPr>
          <w:rFonts w:ascii="Arial" w:hAnsi="Arial" w:cs="Arial"/>
          <w:color w:val="000000"/>
          <w:sz w:val="19"/>
          <w:szCs w:val="19"/>
        </w:rPr>
        <w:t xml:space="preserve">as </w:t>
      </w:r>
      <w:r w:rsidR="001652D3">
        <w:rPr>
          <w:rFonts w:ascii="Arial" w:hAnsi="Arial" w:cs="Arial"/>
          <w:color w:val="000000"/>
          <w:sz w:val="19"/>
          <w:szCs w:val="19"/>
        </w:rPr>
        <w:t xml:space="preserve">defined in and </w:t>
      </w:r>
      <w:r w:rsidR="00612E78" w:rsidRPr="004A7F50">
        <w:rPr>
          <w:rFonts w:ascii="Arial" w:hAnsi="Arial" w:cs="Arial"/>
          <w:color w:val="000000"/>
          <w:sz w:val="19"/>
          <w:szCs w:val="19"/>
        </w:rPr>
        <w:t xml:space="preserve">set forth in </w:t>
      </w:r>
      <w:r w:rsidR="00C734D1" w:rsidRPr="004A7F50">
        <w:rPr>
          <w:rFonts w:ascii="Arial" w:hAnsi="Arial" w:cs="Arial"/>
          <w:color w:val="000000"/>
          <w:sz w:val="19"/>
          <w:szCs w:val="19"/>
        </w:rPr>
        <w:t>each</w:t>
      </w:r>
      <w:r w:rsidR="00E564DE" w:rsidRPr="004A7F50">
        <w:rPr>
          <w:rFonts w:ascii="Arial" w:hAnsi="Arial" w:cs="Arial"/>
          <w:color w:val="000000"/>
          <w:sz w:val="19"/>
          <w:szCs w:val="19"/>
        </w:rPr>
        <w:t xml:space="preserve"> executed</w:t>
      </w:r>
      <w:r w:rsidR="00C734D1" w:rsidRPr="004A7F50">
        <w:rPr>
          <w:rFonts w:ascii="Arial" w:hAnsi="Arial" w:cs="Arial"/>
          <w:color w:val="000000"/>
          <w:sz w:val="19"/>
          <w:szCs w:val="19"/>
        </w:rPr>
        <w:t xml:space="preserve"> SOW </w:t>
      </w:r>
      <w:r w:rsidR="00E474C8" w:rsidRPr="004A7F50">
        <w:rPr>
          <w:rFonts w:ascii="Arial" w:hAnsi="Arial" w:cs="Arial"/>
          <w:color w:val="000000"/>
          <w:sz w:val="19"/>
          <w:szCs w:val="19"/>
        </w:rPr>
        <w:t>(</w:t>
      </w:r>
      <w:r w:rsidR="000E3CA1" w:rsidRPr="004A7F50">
        <w:rPr>
          <w:rFonts w:ascii="Arial" w:hAnsi="Arial" w:cs="Arial"/>
          <w:color w:val="000000"/>
          <w:sz w:val="19"/>
          <w:szCs w:val="19"/>
        </w:rPr>
        <w:t xml:space="preserve">or </w:t>
      </w:r>
      <w:r w:rsidR="00E474C8" w:rsidRPr="004A7F50">
        <w:rPr>
          <w:rFonts w:ascii="Arial" w:hAnsi="Arial" w:cs="Arial"/>
          <w:color w:val="000000"/>
          <w:sz w:val="19"/>
          <w:szCs w:val="19"/>
        </w:rPr>
        <w:t>SOW</w:t>
      </w:r>
      <w:r w:rsidR="000E3CA1" w:rsidRPr="004A7F50">
        <w:rPr>
          <w:rFonts w:ascii="Arial" w:hAnsi="Arial" w:cs="Arial"/>
          <w:color w:val="000000"/>
          <w:sz w:val="19"/>
          <w:szCs w:val="19"/>
        </w:rPr>
        <w:t xml:space="preserve"> Modification Memorandum issued by the Trust</w:t>
      </w:r>
      <w:r w:rsidR="00E474C8" w:rsidRPr="004A7F50">
        <w:rPr>
          <w:rFonts w:ascii="Arial" w:hAnsi="Arial" w:cs="Arial"/>
          <w:color w:val="000000"/>
          <w:sz w:val="19"/>
          <w:szCs w:val="19"/>
        </w:rPr>
        <w:t>)</w:t>
      </w:r>
      <w:r w:rsidR="000E3CA1" w:rsidRPr="004A7F50">
        <w:rPr>
          <w:rFonts w:ascii="Arial" w:hAnsi="Arial" w:cs="Arial"/>
          <w:color w:val="000000"/>
          <w:sz w:val="19"/>
          <w:szCs w:val="19"/>
        </w:rPr>
        <w:t xml:space="preserve"> </w:t>
      </w:r>
      <w:r w:rsidR="00C734D1" w:rsidRPr="004A7F50">
        <w:rPr>
          <w:rFonts w:ascii="Arial" w:hAnsi="Arial" w:cs="Arial"/>
          <w:color w:val="000000"/>
          <w:sz w:val="19"/>
          <w:szCs w:val="19"/>
        </w:rPr>
        <w:t>for the Services expressly authorized in each such SOW</w:t>
      </w:r>
      <w:r w:rsidR="00612E78" w:rsidRPr="004A7F50">
        <w:rPr>
          <w:rFonts w:ascii="Arial" w:hAnsi="Arial" w:cs="Arial"/>
          <w:color w:val="000000"/>
          <w:sz w:val="19"/>
          <w:szCs w:val="19"/>
        </w:rPr>
        <w:t>.</w:t>
      </w:r>
      <w:r w:rsidR="00E564DE" w:rsidRPr="004A7F50">
        <w:rPr>
          <w:rFonts w:ascii="Arial" w:hAnsi="Arial" w:cs="Arial"/>
          <w:color w:val="000000"/>
          <w:sz w:val="19"/>
          <w:szCs w:val="19"/>
        </w:rPr>
        <w:t xml:space="preserve"> </w:t>
      </w:r>
    </w:p>
    <w:p w14:paraId="207A6CEA" w14:textId="77777777" w:rsidR="008D6608" w:rsidRPr="004A7F50" w:rsidRDefault="008D6608" w:rsidP="002030AB">
      <w:pPr>
        <w:autoSpaceDE w:val="0"/>
        <w:autoSpaceDN w:val="0"/>
        <w:adjustRightInd w:val="0"/>
        <w:jc w:val="both"/>
        <w:rPr>
          <w:rFonts w:ascii="Arial" w:hAnsi="Arial" w:cs="Arial"/>
          <w:color w:val="000000"/>
          <w:sz w:val="19"/>
          <w:szCs w:val="19"/>
        </w:rPr>
      </w:pPr>
    </w:p>
    <w:p w14:paraId="13B1153E" w14:textId="77777777" w:rsidR="008D6608" w:rsidRPr="004A7F50" w:rsidRDefault="008D6608" w:rsidP="00355E8B">
      <w:pPr>
        <w:rPr>
          <w:rFonts w:ascii="Arial" w:hAnsi="Arial" w:cs="Arial"/>
          <w:sz w:val="19"/>
          <w:szCs w:val="19"/>
        </w:rPr>
      </w:pPr>
      <w:r w:rsidRPr="004A7F50">
        <w:rPr>
          <w:rFonts w:ascii="Arial" w:hAnsi="Arial" w:cs="Arial"/>
          <w:color w:val="000000"/>
          <w:sz w:val="19"/>
          <w:szCs w:val="19"/>
        </w:rPr>
        <w:t>3.2</w:t>
      </w:r>
      <w:r w:rsidRPr="004A7F50">
        <w:rPr>
          <w:rFonts w:ascii="Arial" w:hAnsi="Arial" w:cs="Arial"/>
          <w:color w:val="000000"/>
          <w:sz w:val="19"/>
          <w:szCs w:val="19"/>
        </w:rPr>
        <w:tab/>
      </w:r>
      <w:r w:rsidR="00355E8B" w:rsidRPr="004A7F50">
        <w:rPr>
          <w:rFonts w:ascii="Arial" w:hAnsi="Arial" w:cs="Arial"/>
          <w:sz w:val="19"/>
          <w:szCs w:val="19"/>
        </w:rPr>
        <w:t xml:space="preserve">Where the Services are provided on a time and materials basis, the fees payable for the Services shall be calculated in accordance with Provider's </w:t>
      </w:r>
      <w:r w:rsidR="001652D3">
        <w:rPr>
          <w:rFonts w:ascii="Arial" w:hAnsi="Arial" w:cs="Arial"/>
          <w:sz w:val="19"/>
          <w:szCs w:val="19"/>
        </w:rPr>
        <w:t xml:space="preserve">hourly </w:t>
      </w:r>
      <w:r w:rsidR="00355E8B" w:rsidRPr="004A7F50">
        <w:rPr>
          <w:rFonts w:ascii="Arial" w:hAnsi="Arial" w:cs="Arial"/>
          <w:sz w:val="19"/>
          <w:szCs w:val="19"/>
        </w:rPr>
        <w:t xml:space="preserve">fee rates </w:t>
      </w:r>
      <w:r w:rsidR="007E1AB3">
        <w:rPr>
          <w:rFonts w:ascii="Arial" w:hAnsi="Arial" w:cs="Arial"/>
          <w:sz w:val="19"/>
          <w:szCs w:val="19"/>
        </w:rPr>
        <w:t xml:space="preserve">as set forth in Provider’s proposal in response to the RFQ (the “Proposal”), </w:t>
      </w:r>
      <w:r w:rsidR="007E1AB3" w:rsidRPr="004A7F50">
        <w:rPr>
          <w:rStyle w:val="InitialStyle"/>
          <w:rFonts w:ascii="Arial" w:hAnsi="Arial" w:cs="Arial"/>
          <w:sz w:val="19"/>
          <w:szCs w:val="19"/>
        </w:rPr>
        <w:t xml:space="preserve">which rates include all </w:t>
      </w:r>
      <w:r w:rsidR="00405379">
        <w:rPr>
          <w:rStyle w:val="InitialStyle"/>
          <w:rFonts w:ascii="Arial" w:hAnsi="Arial" w:cs="Arial"/>
          <w:sz w:val="19"/>
          <w:szCs w:val="19"/>
        </w:rPr>
        <w:t xml:space="preserve">Provider personnel costs and </w:t>
      </w:r>
      <w:r w:rsidR="007E1AB3" w:rsidRPr="004A7F50">
        <w:rPr>
          <w:rStyle w:val="InitialStyle"/>
          <w:rFonts w:ascii="Arial" w:hAnsi="Arial" w:cs="Arial"/>
          <w:sz w:val="19"/>
          <w:szCs w:val="19"/>
        </w:rPr>
        <w:t>wages, taxes, overhead, general and administrative expenses, and profit</w:t>
      </w:r>
      <w:r w:rsidR="007E1AB3">
        <w:rPr>
          <w:rFonts w:ascii="Arial" w:hAnsi="Arial" w:cs="Arial"/>
          <w:sz w:val="19"/>
          <w:szCs w:val="19"/>
        </w:rPr>
        <w:t>.</w:t>
      </w:r>
      <w:r w:rsidR="00355E8B" w:rsidRPr="004A7F50">
        <w:rPr>
          <w:rFonts w:ascii="Arial" w:hAnsi="Arial" w:cs="Arial"/>
          <w:sz w:val="19"/>
          <w:szCs w:val="19"/>
        </w:rPr>
        <w:t xml:space="preserve"> </w:t>
      </w:r>
      <w:r w:rsidR="007E1AB3" w:rsidRPr="004A7F50">
        <w:rPr>
          <w:rStyle w:val="InitialStyle"/>
          <w:rFonts w:ascii="Arial" w:hAnsi="Arial" w:cs="Arial"/>
          <w:sz w:val="19"/>
          <w:szCs w:val="19"/>
        </w:rPr>
        <w:t xml:space="preserve">Services shall be provided by the personnel designated in the Proposal and Provider shall not increase the hourly </w:t>
      </w:r>
      <w:r w:rsidR="006F5D75">
        <w:rPr>
          <w:rStyle w:val="InitialStyle"/>
          <w:rFonts w:ascii="Arial" w:hAnsi="Arial" w:cs="Arial"/>
          <w:sz w:val="19"/>
          <w:szCs w:val="19"/>
        </w:rPr>
        <w:t xml:space="preserve">fee </w:t>
      </w:r>
      <w:r w:rsidR="007E1AB3" w:rsidRPr="004A7F50">
        <w:rPr>
          <w:rStyle w:val="InitialStyle"/>
          <w:rFonts w:ascii="Arial" w:hAnsi="Arial" w:cs="Arial"/>
          <w:sz w:val="19"/>
          <w:szCs w:val="19"/>
        </w:rPr>
        <w:t xml:space="preserve">rates </w:t>
      </w:r>
      <w:r w:rsidR="007E1AB3" w:rsidRPr="004A7F50">
        <w:rPr>
          <w:rFonts w:ascii="Arial" w:hAnsi="Arial" w:cs="Arial"/>
          <w:sz w:val="19"/>
          <w:szCs w:val="19"/>
        </w:rPr>
        <w:t xml:space="preserve">unless expressly agreed in writing in advance by </w:t>
      </w:r>
      <w:r w:rsidR="007E1AB3">
        <w:rPr>
          <w:rFonts w:ascii="Arial" w:hAnsi="Arial" w:cs="Arial"/>
          <w:sz w:val="19"/>
          <w:szCs w:val="19"/>
        </w:rPr>
        <w:t>the</w:t>
      </w:r>
      <w:r w:rsidR="007E1AB3" w:rsidRPr="004A7F50">
        <w:rPr>
          <w:rFonts w:ascii="Arial" w:hAnsi="Arial" w:cs="Arial"/>
          <w:sz w:val="19"/>
          <w:szCs w:val="19"/>
        </w:rPr>
        <w:t xml:space="preserve"> Trust</w:t>
      </w:r>
      <w:r w:rsidR="007E1AB3" w:rsidRPr="004A7F50">
        <w:rPr>
          <w:rStyle w:val="InitialStyle"/>
          <w:rFonts w:ascii="Arial" w:hAnsi="Arial" w:cs="Arial"/>
          <w:sz w:val="19"/>
          <w:szCs w:val="19"/>
        </w:rPr>
        <w:t>.  The Trust will reimburse Provider for reasonable direct costs and expenses</w:t>
      </w:r>
      <w:r w:rsidR="00405379">
        <w:rPr>
          <w:rStyle w:val="InitialStyle"/>
          <w:rFonts w:ascii="Arial" w:hAnsi="Arial" w:cs="Arial"/>
          <w:sz w:val="19"/>
          <w:szCs w:val="19"/>
        </w:rPr>
        <w:t xml:space="preserve"> </w:t>
      </w:r>
      <w:r w:rsidR="00405379">
        <w:rPr>
          <w:rStyle w:val="InitialStyle"/>
          <w:rFonts w:ascii="Arial" w:hAnsi="Arial" w:cs="Arial"/>
          <w:sz w:val="20"/>
        </w:rPr>
        <w:t>incurred for the benefit of the Trust in connection with the Services</w:t>
      </w:r>
      <w:r w:rsidR="007E1AB3" w:rsidRPr="004A7F50">
        <w:rPr>
          <w:rStyle w:val="InitialStyle"/>
          <w:rFonts w:ascii="Arial" w:hAnsi="Arial" w:cs="Arial"/>
          <w:sz w:val="19"/>
          <w:szCs w:val="19"/>
        </w:rPr>
        <w:t xml:space="preserve">, without mark-up.  </w:t>
      </w:r>
      <w:r w:rsidR="007E1AB3" w:rsidRPr="004A7F50">
        <w:rPr>
          <w:rFonts w:ascii="Arial" w:hAnsi="Arial" w:cs="Arial"/>
          <w:sz w:val="19"/>
          <w:szCs w:val="19"/>
        </w:rPr>
        <w:t xml:space="preserve">Provider shall exercise best efforts to perform and deliver the Services in the most </w:t>
      </w:r>
      <w:r w:rsidR="007E1AB3">
        <w:rPr>
          <w:rFonts w:ascii="Arial" w:hAnsi="Arial" w:cs="Arial"/>
          <w:sz w:val="19"/>
          <w:szCs w:val="19"/>
        </w:rPr>
        <w:t>efficient</w:t>
      </w:r>
      <w:r w:rsidR="007E1AB3" w:rsidRPr="004A7F50">
        <w:rPr>
          <w:rFonts w:ascii="Arial" w:hAnsi="Arial" w:cs="Arial"/>
          <w:sz w:val="19"/>
          <w:szCs w:val="19"/>
        </w:rPr>
        <w:t xml:space="preserve"> and cost effective manner, assigning only that level of staffing as is reasonably necessary to perform the particular task(s) at issue.  Provider agrees to implement reasonable cost control measures so as to enable the full performance of Services as specified in an SOW within the Trust’s </w:t>
      </w:r>
      <w:r w:rsidR="007E1AB3">
        <w:rPr>
          <w:rFonts w:ascii="Arial" w:hAnsi="Arial" w:cs="Arial"/>
          <w:sz w:val="19"/>
          <w:szCs w:val="19"/>
        </w:rPr>
        <w:t>specified not to exceed</w:t>
      </w:r>
      <w:r w:rsidR="007E1AB3" w:rsidRPr="004A7F50">
        <w:rPr>
          <w:rFonts w:ascii="Arial" w:hAnsi="Arial" w:cs="Arial"/>
          <w:sz w:val="19"/>
          <w:szCs w:val="19"/>
        </w:rPr>
        <w:t xml:space="preserve"> </w:t>
      </w:r>
      <w:r w:rsidR="007E1AB3">
        <w:rPr>
          <w:rFonts w:ascii="Arial" w:hAnsi="Arial" w:cs="Arial"/>
          <w:sz w:val="19"/>
          <w:szCs w:val="19"/>
        </w:rPr>
        <w:lastRenderedPageBreak/>
        <w:t>SOW Fee</w:t>
      </w:r>
      <w:r w:rsidR="007E1AB3" w:rsidRPr="004A7F50">
        <w:rPr>
          <w:rFonts w:ascii="Arial" w:hAnsi="Arial" w:cs="Arial"/>
          <w:sz w:val="19"/>
          <w:szCs w:val="19"/>
        </w:rPr>
        <w:t xml:space="preserve">. </w:t>
      </w:r>
      <w:r w:rsidR="004969F4" w:rsidRPr="004A7F50">
        <w:rPr>
          <w:rFonts w:ascii="Arial" w:hAnsi="Arial" w:cs="Arial"/>
          <w:sz w:val="19"/>
          <w:szCs w:val="19"/>
        </w:rPr>
        <w:t>Provider shall issue invoices to the Trust monthly in arrears for its fees for the immediately preceding month, together with a detailed breakdown of allowable expenses for such month incurred in accordance with this Agreement.</w:t>
      </w:r>
      <w:r w:rsidR="004969F4">
        <w:rPr>
          <w:rFonts w:ascii="Arial" w:hAnsi="Arial" w:cs="Arial"/>
          <w:sz w:val="19"/>
          <w:szCs w:val="19"/>
        </w:rPr>
        <w:t xml:space="preserve"> </w:t>
      </w:r>
      <w:r w:rsidR="00177CBE" w:rsidRPr="004A7F50">
        <w:rPr>
          <w:rStyle w:val="InitialStyle"/>
          <w:rFonts w:ascii="Arial" w:hAnsi="Arial" w:cs="Arial"/>
          <w:sz w:val="19"/>
          <w:szCs w:val="19"/>
        </w:rPr>
        <w:t xml:space="preserve">The total payments to Provider </w:t>
      </w:r>
      <w:r w:rsidR="006F5D75">
        <w:rPr>
          <w:rStyle w:val="InitialStyle"/>
          <w:rFonts w:ascii="Arial" w:hAnsi="Arial" w:cs="Arial"/>
          <w:sz w:val="19"/>
          <w:szCs w:val="19"/>
        </w:rPr>
        <w:t xml:space="preserve">for Services specified in an executed SOW </w:t>
      </w:r>
      <w:r w:rsidR="00177CBE" w:rsidRPr="004A7F50">
        <w:rPr>
          <w:rStyle w:val="InitialStyle"/>
          <w:rFonts w:ascii="Arial" w:hAnsi="Arial" w:cs="Arial"/>
          <w:sz w:val="19"/>
          <w:szCs w:val="19"/>
        </w:rPr>
        <w:t xml:space="preserve">shall not exceed the SOW </w:t>
      </w:r>
      <w:r w:rsidR="00177CBE">
        <w:rPr>
          <w:rStyle w:val="InitialStyle"/>
          <w:rFonts w:ascii="Arial" w:hAnsi="Arial" w:cs="Arial"/>
          <w:sz w:val="19"/>
          <w:szCs w:val="19"/>
        </w:rPr>
        <w:t xml:space="preserve">Fee set forth in </w:t>
      </w:r>
      <w:r w:rsidR="006F5D75">
        <w:rPr>
          <w:rStyle w:val="InitialStyle"/>
          <w:rFonts w:ascii="Arial" w:hAnsi="Arial" w:cs="Arial"/>
          <w:sz w:val="19"/>
          <w:szCs w:val="19"/>
        </w:rPr>
        <w:t>the</w:t>
      </w:r>
      <w:r w:rsidR="00177CBE">
        <w:rPr>
          <w:rStyle w:val="InitialStyle"/>
          <w:rFonts w:ascii="Arial" w:hAnsi="Arial" w:cs="Arial"/>
          <w:sz w:val="19"/>
          <w:szCs w:val="19"/>
        </w:rPr>
        <w:t xml:space="preserve"> SOW un</w:t>
      </w:r>
      <w:r w:rsidR="00177CBE" w:rsidRPr="004A7F50">
        <w:rPr>
          <w:rStyle w:val="InitialStyle"/>
          <w:rFonts w:ascii="Arial" w:hAnsi="Arial" w:cs="Arial"/>
          <w:sz w:val="19"/>
          <w:szCs w:val="19"/>
        </w:rPr>
        <w:t xml:space="preserve">less expressly authorized in advance by the Trust through a written </w:t>
      </w:r>
      <w:r w:rsidR="00177CBE">
        <w:rPr>
          <w:rStyle w:val="InitialStyle"/>
          <w:rFonts w:ascii="Arial" w:hAnsi="Arial" w:cs="Arial"/>
          <w:sz w:val="19"/>
          <w:szCs w:val="19"/>
        </w:rPr>
        <w:t>SOW Modification Memorandum</w:t>
      </w:r>
      <w:r w:rsidR="00177CBE" w:rsidRPr="004A7F50">
        <w:rPr>
          <w:rStyle w:val="InitialStyle"/>
          <w:rFonts w:ascii="Arial" w:hAnsi="Arial" w:cs="Arial"/>
          <w:sz w:val="19"/>
          <w:szCs w:val="19"/>
        </w:rPr>
        <w:t xml:space="preserve">.  </w:t>
      </w:r>
    </w:p>
    <w:p w14:paraId="0B88A2E6" w14:textId="77777777" w:rsidR="00355E8B" w:rsidRPr="004A7F50" w:rsidRDefault="00355E8B" w:rsidP="00355E8B">
      <w:pPr>
        <w:rPr>
          <w:rFonts w:ascii="Arial" w:hAnsi="Arial" w:cs="Arial"/>
          <w:sz w:val="19"/>
          <w:szCs w:val="19"/>
        </w:rPr>
      </w:pPr>
    </w:p>
    <w:p w14:paraId="13DE0DF3" w14:textId="77777777" w:rsidR="00355E8B" w:rsidRDefault="00355E8B" w:rsidP="00355E8B">
      <w:pPr>
        <w:rPr>
          <w:rFonts w:ascii="Arial" w:hAnsi="Arial" w:cs="Arial"/>
          <w:sz w:val="19"/>
          <w:szCs w:val="19"/>
        </w:rPr>
      </w:pPr>
      <w:r w:rsidRPr="004A7F50">
        <w:rPr>
          <w:rFonts w:ascii="Arial" w:hAnsi="Arial" w:cs="Arial"/>
          <w:sz w:val="19"/>
          <w:szCs w:val="19"/>
        </w:rPr>
        <w:t>3.3</w:t>
      </w:r>
      <w:r w:rsidRPr="004A7F50">
        <w:rPr>
          <w:rFonts w:ascii="Arial" w:hAnsi="Arial" w:cs="Arial"/>
          <w:sz w:val="19"/>
          <w:szCs w:val="19"/>
        </w:rPr>
        <w:tab/>
        <w:t xml:space="preserve">Where Services are provided for a fixed </w:t>
      </w:r>
      <w:r w:rsidR="007E1AB3">
        <w:rPr>
          <w:rFonts w:ascii="Arial" w:hAnsi="Arial" w:cs="Arial"/>
          <w:sz w:val="19"/>
          <w:szCs w:val="19"/>
        </w:rPr>
        <w:t>price</w:t>
      </w:r>
      <w:r w:rsidRPr="004A7F50">
        <w:rPr>
          <w:rFonts w:ascii="Arial" w:hAnsi="Arial" w:cs="Arial"/>
          <w:sz w:val="19"/>
          <w:szCs w:val="19"/>
        </w:rPr>
        <w:t xml:space="preserve">, the total fee for the Services shall be the amount set </w:t>
      </w:r>
      <w:r w:rsidR="006F5D75">
        <w:rPr>
          <w:rFonts w:ascii="Arial" w:hAnsi="Arial" w:cs="Arial"/>
          <w:sz w:val="19"/>
          <w:szCs w:val="19"/>
        </w:rPr>
        <w:t>forth</w:t>
      </w:r>
      <w:r w:rsidRPr="004A7F50">
        <w:rPr>
          <w:rFonts w:ascii="Arial" w:hAnsi="Arial" w:cs="Arial"/>
          <w:sz w:val="19"/>
          <w:szCs w:val="19"/>
        </w:rPr>
        <w:t xml:space="preserve"> in the applicable SOW</w:t>
      </w:r>
      <w:r w:rsidR="00E474C8" w:rsidRPr="004A7F50">
        <w:rPr>
          <w:rFonts w:ascii="Arial" w:hAnsi="Arial" w:cs="Arial"/>
          <w:sz w:val="19"/>
          <w:szCs w:val="19"/>
        </w:rPr>
        <w:t xml:space="preserve"> </w:t>
      </w:r>
      <w:r w:rsidR="007E1AB3">
        <w:rPr>
          <w:rFonts w:ascii="Arial" w:hAnsi="Arial" w:cs="Arial"/>
          <w:sz w:val="19"/>
          <w:szCs w:val="19"/>
        </w:rPr>
        <w:t xml:space="preserve">as the </w:t>
      </w:r>
      <w:r w:rsidR="00E474C8" w:rsidRPr="004A7F50">
        <w:rPr>
          <w:rFonts w:ascii="Arial" w:hAnsi="Arial" w:cs="Arial"/>
          <w:sz w:val="19"/>
          <w:szCs w:val="19"/>
        </w:rPr>
        <w:t>SOW Agreement Amount</w:t>
      </w:r>
      <w:r w:rsidRPr="004A7F50">
        <w:rPr>
          <w:rFonts w:ascii="Arial" w:hAnsi="Arial" w:cs="Arial"/>
          <w:sz w:val="19"/>
          <w:szCs w:val="19"/>
        </w:rPr>
        <w:t xml:space="preserve">.  </w:t>
      </w:r>
      <w:r w:rsidR="007E1AB3" w:rsidRPr="004A7F50">
        <w:rPr>
          <w:rStyle w:val="InitialStyle"/>
          <w:rFonts w:ascii="Arial" w:hAnsi="Arial" w:cs="Arial"/>
          <w:sz w:val="19"/>
          <w:szCs w:val="19"/>
        </w:rPr>
        <w:t xml:space="preserve">The </w:t>
      </w:r>
      <w:r w:rsidR="007E1AB3">
        <w:rPr>
          <w:rStyle w:val="InitialStyle"/>
          <w:rFonts w:ascii="Arial" w:hAnsi="Arial" w:cs="Arial"/>
          <w:sz w:val="19"/>
          <w:szCs w:val="19"/>
        </w:rPr>
        <w:t xml:space="preserve">SOW </w:t>
      </w:r>
      <w:r w:rsidR="007E1AB3" w:rsidRPr="004A7F50">
        <w:rPr>
          <w:rStyle w:val="InitialStyle"/>
          <w:rFonts w:ascii="Arial" w:hAnsi="Arial" w:cs="Arial"/>
          <w:sz w:val="19"/>
          <w:szCs w:val="19"/>
        </w:rPr>
        <w:t>Agreement Amount includes payment for all Services</w:t>
      </w:r>
      <w:r w:rsidR="007E1AB3">
        <w:rPr>
          <w:rStyle w:val="InitialStyle"/>
          <w:rFonts w:ascii="Arial" w:hAnsi="Arial" w:cs="Arial"/>
          <w:sz w:val="19"/>
          <w:szCs w:val="19"/>
        </w:rPr>
        <w:t xml:space="preserve"> and materials</w:t>
      </w:r>
      <w:r w:rsidR="007E1AB3" w:rsidRPr="004A7F50">
        <w:rPr>
          <w:rStyle w:val="InitialStyle"/>
          <w:rFonts w:ascii="Arial" w:hAnsi="Arial" w:cs="Arial"/>
          <w:sz w:val="19"/>
          <w:szCs w:val="19"/>
        </w:rPr>
        <w:t xml:space="preserve"> and includes all </w:t>
      </w:r>
      <w:r w:rsidR="007E1AB3">
        <w:rPr>
          <w:rStyle w:val="InitialStyle"/>
          <w:rFonts w:ascii="Arial" w:hAnsi="Arial" w:cs="Arial"/>
          <w:sz w:val="19"/>
          <w:szCs w:val="19"/>
        </w:rPr>
        <w:t>Provider administrative and operating expenses</w:t>
      </w:r>
      <w:r w:rsidR="007E1AB3" w:rsidRPr="004A7F50">
        <w:rPr>
          <w:rStyle w:val="InitialStyle"/>
          <w:rFonts w:ascii="Arial" w:hAnsi="Arial" w:cs="Arial"/>
          <w:sz w:val="19"/>
          <w:szCs w:val="19"/>
        </w:rPr>
        <w:t xml:space="preserve"> with respect to the Services. </w:t>
      </w:r>
      <w:r w:rsidR="007E1AB3">
        <w:rPr>
          <w:rStyle w:val="InitialStyle"/>
          <w:rFonts w:ascii="Arial" w:hAnsi="Arial" w:cs="Arial"/>
          <w:sz w:val="19"/>
          <w:szCs w:val="19"/>
        </w:rPr>
        <w:t>T</w:t>
      </w:r>
      <w:r w:rsidR="007E1AB3" w:rsidRPr="004A7F50">
        <w:rPr>
          <w:rFonts w:ascii="Arial" w:hAnsi="Arial" w:cs="Arial"/>
          <w:sz w:val="19"/>
          <w:szCs w:val="19"/>
        </w:rPr>
        <w:t xml:space="preserve">he </w:t>
      </w:r>
      <w:r w:rsidR="007E1AB3">
        <w:rPr>
          <w:rFonts w:ascii="Arial" w:hAnsi="Arial" w:cs="Arial"/>
          <w:sz w:val="19"/>
          <w:szCs w:val="19"/>
        </w:rPr>
        <w:t xml:space="preserve">SOW </w:t>
      </w:r>
      <w:r w:rsidR="007E1AB3" w:rsidRPr="004A7F50">
        <w:rPr>
          <w:rFonts w:ascii="Arial" w:hAnsi="Arial" w:cs="Arial"/>
          <w:sz w:val="19"/>
          <w:szCs w:val="19"/>
        </w:rPr>
        <w:t xml:space="preserve">Agreement Amount shall be paid to Provider </w:t>
      </w:r>
      <w:r w:rsidR="007E1AB3">
        <w:rPr>
          <w:rFonts w:ascii="Arial" w:hAnsi="Arial" w:cs="Arial"/>
          <w:sz w:val="19"/>
          <w:szCs w:val="19"/>
        </w:rPr>
        <w:t>upon completion and delivery of all required Services under an executed SOW and presentation of a final invoice by Provider.</w:t>
      </w:r>
    </w:p>
    <w:p w14:paraId="48C9E630" w14:textId="77777777" w:rsidR="00ED0E3C" w:rsidRDefault="00ED0E3C" w:rsidP="00355E8B">
      <w:pPr>
        <w:rPr>
          <w:rFonts w:ascii="Arial" w:hAnsi="Arial" w:cs="Arial"/>
          <w:sz w:val="19"/>
          <w:szCs w:val="19"/>
        </w:rPr>
      </w:pPr>
    </w:p>
    <w:p w14:paraId="0490A126" w14:textId="77777777" w:rsidR="00ED0E3C" w:rsidRDefault="00ED0E3C" w:rsidP="00355E8B">
      <w:pPr>
        <w:rPr>
          <w:rFonts w:ascii="Arial" w:hAnsi="Arial" w:cs="Arial"/>
          <w:sz w:val="19"/>
          <w:szCs w:val="19"/>
        </w:rPr>
      </w:pPr>
      <w:r>
        <w:rPr>
          <w:rFonts w:ascii="Arial" w:hAnsi="Arial" w:cs="Arial"/>
          <w:sz w:val="19"/>
          <w:szCs w:val="19"/>
        </w:rPr>
        <w:t>3.4</w:t>
      </w:r>
      <w:r>
        <w:rPr>
          <w:rFonts w:ascii="Arial" w:hAnsi="Arial" w:cs="Arial"/>
          <w:sz w:val="19"/>
          <w:szCs w:val="19"/>
        </w:rPr>
        <w:tab/>
        <w:t xml:space="preserve">Notwithstanding Section 3.3 of this Agreement, </w:t>
      </w:r>
      <w:r w:rsidR="004969F4">
        <w:rPr>
          <w:rFonts w:ascii="Arial" w:hAnsi="Arial" w:cs="Arial"/>
          <w:sz w:val="19"/>
          <w:szCs w:val="19"/>
        </w:rPr>
        <w:t xml:space="preserve">for certain Services to be performed at a fixed price, </w:t>
      </w:r>
      <w:r>
        <w:rPr>
          <w:rFonts w:ascii="Arial" w:hAnsi="Arial" w:cs="Arial"/>
          <w:sz w:val="19"/>
          <w:szCs w:val="19"/>
        </w:rPr>
        <w:t xml:space="preserve">the Trust may </w:t>
      </w:r>
      <w:r w:rsidR="00177CBE">
        <w:rPr>
          <w:rFonts w:ascii="Arial" w:hAnsi="Arial" w:cs="Arial"/>
          <w:sz w:val="19"/>
          <w:szCs w:val="19"/>
        </w:rPr>
        <w:t>require that an SOW</w:t>
      </w:r>
      <w:r>
        <w:rPr>
          <w:rFonts w:ascii="Arial" w:hAnsi="Arial" w:cs="Arial"/>
          <w:sz w:val="19"/>
          <w:szCs w:val="19"/>
        </w:rPr>
        <w:t xml:space="preserve"> provide </w:t>
      </w:r>
      <w:r w:rsidR="00177CBE">
        <w:rPr>
          <w:rFonts w:ascii="Arial" w:hAnsi="Arial" w:cs="Arial"/>
          <w:sz w:val="19"/>
          <w:szCs w:val="19"/>
        </w:rPr>
        <w:t xml:space="preserve">for periodic </w:t>
      </w:r>
      <w:r>
        <w:rPr>
          <w:rFonts w:ascii="Arial" w:hAnsi="Arial" w:cs="Arial"/>
          <w:sz w:val="19"/>
          <w:szCs w:val="19"/>
        </w:rPr>
        <w:t xml:space="preserve">payment of the SOW Agreement Amount </w:t>
      </w:r>
      <w:r w:rsidR="006F5D75">
        <w:rPr>
          <w:rFonts w:ascii="Arial" w:hAnsi="Arial" w:cs="Arial"/>
          <w:sz w:val="19"/>
          <w:szCs w:val="19"/>
        </w:rPr>
        <w:t xml:space="preserve">in installments </w:t>
      </w:r>
      <w:r w:rsidR="00177CBE">
        <w:rPr>
          <w:rFonts w:ascii="Arial" w:hAnsi="Arial" w:cs="Arial"/>
          <w:sz w:val="19"/>
          <w:szCs w:val="19"/>
        </w:rPr>
        <w:t xml:space="preserve">upon achievement of agreed upon milestones </w:t>
      </w:r>
      <w:r>
        <w:rPr>
          <w:rFonts w:ascii="Arial" w:hAnsi="Arial" w:cs="Arial"/>
          <w:sz w:val="19"/>
          <w:szCs w:val="19"/>
        </w:rPr>
        <w:t xml:space="preserve">by specifying such method in an SOW.  In such case, the SOW Agreement Amount shall be paid to Provider </w:t>
      </w:r>
      <w:r w:rsidRPr="004A7F50">
        <w:rPr>
          <w:rFonts w:ascii="Arial" w:hAnsi="Arial" w:cs="Arial"/>
          <w:sz w:val="19"/>
          <w:szCs w:val="19"/>
        </w:rPr>
        <w:t>in installments, with each installment being condition</w:t>
      </w:r>
      <w:r>
        <w:rPr>
          <w:rFonts w:ascii="Arial" w:hAnsi="Arial" w:cs="Arial"/>
          <w:sz w:val="19"/>
          <w:szCs w:val="19"/>
        </w:rPr>
        <w:t>ed</w:t>
      </w:r>
      <w:r w:rsidRPr="004A7F50">
        <w:rPr>
          <w:rFonts w:ascii="Arial" w:hAnsi="Arial" w:cs="Arial"/>
          <w:sz w:val="19"/>
          <w:szCs w:val="19"/>
        </w:rPr>
        <w:t xml:space="preserve"> on Provider achieving the corresponding </w:t>
      </w:r>
      <w:r>
        <w:rPr>
          <w:rFonts w:ascii="Arial" w:hAnsi="Arial" w:cs="Arial"/>
          <w:sz w:val="19"/>
          <w:szCs w:val="19"/>
        </w:rPr>
        <w:t>milestone as set forth in the SOW (“</w:t>
      </w:r>
      <w:r w:rsidRPr="004A7F50">
        <w:rPr>
          <w:rFonts w:ascii="Arial" w:hAnsi="Arial" w:cs="Arial"/>
          <w:sz w:val="19"/>
          <w:szCs w:val="19"/>
        </w:rPr>
        <w:t>Project Milestone</w:t>
      </w:r>
      <w:r>
        <w:rPr>
          <w:rFonts w:ascii="Arial" w:hAnsi="Arial" w:cs="Arial"/>
          <w:sz w:val="19"/>
          <w:szCs w:val="19"/>
        </w:rPr>
        <w:t>”)</w:t>
      </w:r>
      <w:r w:rsidRPr="004A7F50">
        <w:rPr>
          <w:rFonts w:ascii="Arial" w:hAnsi="Arial" w:cs="Arial"/>
          <w:sz w:val="19"/>
          <w:szCs w:val="19"/>
        </w:rPr>
        <w:t xml:space="preserve">.  On achieving a Project Milestone in respect of which an installment is due, Provider shall issue </w:t>
      </w:r>
      <w:r w:rsidR="00177CBE">
        <w:rPr>
          <w:rFonts w:ascii="Arial" w:hAnsi="Arial" w:cs="Arial"/>
          <w:sz w:val="19"/>
          <w:szCs w:val="19"/>
        </w:rPr>
        <w:t xml:space="preserve">an </w:t>
      </w:r>
      <w:r w:rsidRPr="004A7F50">
        <w:rPr>
          <w:rFonts w:ascii="Arial" w:hAnsi="Arial" w:cs="Arial"/>
          <w:sz w:val="19"/>
          <w:szCs w:val="19"/>
        </w:rPr>
        <w:t xml:space="preserve">invoice to the Trust for the amounts that are then payable.  </w:t>
      </w:r>
      <w:r w:rsidR="004969F4">
        <w:rPr>
          <w:rFonts w:ascii="Arial" w:hAnsi="Arial" w:cs="Arial"/>
          <w:sz w:val="19"/>
          <w:szCs w:val="19"/>
        </w:rPr>
        <w:t xml:space="preserve">The Trust may require that Provider produce documentation or other evidence of satisfaction of each Project Milestone as a condition of payment. </w:t>
      </w:r>
      <w:r w:rsidRPr="004A7F50">
        <w:rPr>
          <w:rStyle w:val="InitialStyle"/>
          <w:rFonts w:ascii="Arial" w:hAnsi="Arial" w:cs="Arial"/>
          <w:sz w:val="19"/>
          <w:szCs w:val="19"/>
        </w:rPr>
        <w:t xml:space="preserve">The total payments to Provider </w:t>
      </w:r>
      <w:r w:rsidR="006F5D75">
        <w:rPr>
          <w:rStyle w:val="InitialStyle"/>
          <w:rFonts w:ascii="Arial" w:hAnsi="Arial" w:cs="Arial"/>
          <w:sz w:val="19"/>
          <w:szCs w:val="19"/>
        </w:rPr>
        <w:t xml:space="preserve">for Services specified in an executed SOW </w:t>
      </w:r>
      <w:r w:rsidRPr="004A7F50">
        <w:rPr>
          <w:rStyle w:val="InitialStyle"/>
          <w:rFonts w:ascii="Arial" w:hAnsi="Arial" w:cs="Arial"/>
          <w:sz w:val="19"/>
          <w:szCs w:val="19"/>
        </w:rPr>
        <w:t xml:space="preserve">shall not exceed the SOW Agreement Amount </w:t>
      </w:r>
      <w:r w:rsidR="006F5D75">
        <w:rPr>
          <w:rStyle w:val="InitialStyle"/>
          <w:rFonts w:ascii="Arial" w:hAnsi="Arial" w:cs="Arial"/>
          <w:sz w:val="19"/>
          <w:szCs w:val="19"/>
        </w:rPr>
        <w:t xml:space="preserve">in the </w:t>
      </w:r>
      <w:r w:rsidR="00405379">
        <w:rPr>
          <w:rStyle w:val="InitialStyle"/>
          <w:rFonts w:ascii="Arial" w:hAnsi="Arial" w:cs="Arial"/>
          <w:sz w:val="19"/>
          <w:szCs w:val="19"/>
        </w:rPr>
        <w:t xml:space="preserve">applicable </w:t>
      </w:r>
      <w:r w:rsidR="006F5D75">
        <w:rPr>
          <w:rStyle w:val="InitialStyle"/>
          <w:rFonts w:ascii="Arial" w:hAnsi="Arial" w:cs="Arial"/>
          <w:sz w:val="19"/>
          <w:szCs w:val="19"/>
        </w:rPr>
        <w:t xml:space="preserve">SOW </w:t>
      </w:r>
      <w:r w:rsidRPr="004A7F50">
        <w:rPr>
          <w:rStyle w:val="InitialStyle"/>
          <w:rFonts w:ascii="Arial" w:hAnsi="Arial" w:cs="Arial"/>
          <w:sz w:val="19"/>
          <w:szCs w:val="19"/>
        </w:rPr>
        <w:t xml:space="preserve">unless expressly authorized in advance by the Trust through a written </w:t>
      </w:r>
      <w:r>
        <w:rPr>
          <w:rStyle w:val="InitialStyle"/>
          <w:rFonts w:ascii="Arial" w:hAnsi="Arial" w:cs="Arial"/>
          <w:sz w:val="19"/>
          <w:szCs w:val="19"/>
        </w:rPr>
        <w:t>SOW Modification Memorandum</w:t>
      </w:r>
      <w:r w:rsidRPr="004A7F50">
        <w:rPr>
          <w:rStyle w:val="InitialStyle"/>
          <w:rFonts w:ascii="Arial" w:hAnsi="Arial" w:cs="Arial"/>
          <w:sz w:val="19"/>
          <w:szCs w:val="19"/>
        </w:rPr>
        <w:t xml:space="preserve">.  </w:t>
      </w:r>
    </w:p>
    <w:p w14:paraId="3B82DCE3" w14:textId="77777777" w:rsidR="007E1AB3" w:rsidRDefault="007E1AB3" w:rsidP="00355E8B">
      <w:pPr>
        <w:rPr>
          <w:rFonts w:ascii="Arial" w:hAnsi="Arial" w:cs="Arial"/>
          <w:sz w:val="19"/>
          <w:szCs w:val="19"/>
        </w:rPr>
      </w:pPr>
    </w:p>
    <w:p w14:paraId="2660BF24" w14:textId="77777777" w:rsidR="00ED0E3C" w:rsidRPr="00AC7EDB" w:rsidRDefault="00ED0E3C" w:rsidP="00ED0E3C">
      <w:pPr>
        <w:rPr>
          <w:rFonts w:ascii="Arial" w:hAnsi="Arial" w:cs="Arial"/>
          <w:sz w:val="19"/>
          <w:szCs w:val="19"/>
        </w:rPr>
      </w:pPr>
      <w:r w:rsidRPr="00AC7EDB">
        <w:rPr>
          <w:rFonts w:ascii="Arial" w:hAnsi="Arial" w:cs="Arial"/>
          <w:sz w:val="19"/>
          <w:szCs w:val="19"/>
        </w:rPr>
        <w:t>3.5</w:t>
      </w:r>
      <w:r w:rsidRPr="00AC7EDB">
        <w:rPr>
          <w:rFonts w:ascii="Arial" w:hAnsi="Arial" w:cs="Arial"/>
          <w:sz w:val="19"/>
          <w:szCs w:val="19"/>
        </w:rPr>
        <w:tab/>
      </w:r>
      <w:r w:rsidRPr="00AC7EDB">
        <w:rPr>
          <w:rStyle w:val="InitialStyle"/>
          <w:rFonts w:ascii="Arial" w:hAnsi="Arial" w:cs="Arial"/>
          <w:sz w:val="19"/>
          <w:szCs w:val="19"/>
        </w:rPr>
        <w:t xml:space="preserve">Provider invoices must be submitted on </w:t>
      </w:r>
      <w:r w:rsidR="00614018">
        <w:rPr>
          <w:rStyle w:val="InitialStyle"/>
          <w:rFonts w:ascii="Arial" w:hAnsi="Arial" w:cs="Arial"/>
          <w:sz w:val="19"/>
          <w:szCs w:val="19"/>
        </w:rPr>
        <w:t xml:space="preserve">Trust </w:t>
      </w:r>
      <w:r w:rsidRPr="00AC7EDB">
        <w:rPr>
          <w:rStyle w:val="InitialStyle"/>
          <w:rFonts w:ascii="Arial" w:hAnsi="Arial" w:cs="Arial"/>
          <w:sz w:val="19"/>
          <w:szCs w:val="19"/>
        </w:rPr>
        <w:t>approved forms and must contain sufficient detail to allow proper cost allocation.  Invoices must be accompanied by supporting documentation</w:t>
      </w:r>
      <w:r>
        <w:rPr>
          <w:rStyle w:val="InitialStyle"/>
          <w:rFonts w:ascii="Arial" w:hAnsi="Arial" w:cs="Arial"/>
          <w:sz w:val="19"/>
          <w:szCs w:val="19"/>
        </w:rPr>
        <w:t xml:space="preserve"> for all charges and costs</w:t>
      </w:r>
      <w:r w:rsidRPr="00AC7EDB">
        <w:rPr>
          <w:rStyle w:val="InitialStyle"/>
          <w:rFonts w:ascii="Arial" w:hAnsi="Arial" w:cs="Arial"/>
          <w:sz w:val="19"/>
          <w:szCs w:val="19"/>
        </w:rPr>
        <w:t xml:space="preserve">.  In lieu of mailing, invoices and supporting documentation may be submitted via electronic mail to </w:t>
      </w:r>
      <w:r w:rsidRPr="00AC7EDB">
        <w:rPr>
          <w:rFonts w:ascii="Arial" w:hAnsi="Arial" w:cs="Arial"/>
          <w:sz w:val="19"/>
          <w:szCs w:val="19"/>
        </w:rPr>
        <w:t>accountspayable@efficiencymaine.com</w:t>
      </w:r>
      <w:r w:rsidRPr="00AC7EDB">
        <w:rPr>
          <w:rStyle w:val="InitialStyle"/>
          <w:rFonts w:ascii="Arial" w:hAnsi="Arial" w:cs="Arial"/>
          <w:sz w:val="19"/>
          <w:szCs w:val="19"/>
        </w:rPr>
        <w:t xml:space="preserve">, with a copy to the </w:t>
      </w:r>
      <w:r w:rsidR="00614018">
        <w:rPr>
          <w:rStyle w:val="InitialStyle"/>
          <w:rFonts w:ascii="Arial" w:hAnsi="Arial" w:cs="Arial"/>
          <w:sz w:val="19"/>
          <w:szCs w:val="19"/>
        </w:rPr>
        <w:t xml:space="preserve">Trust’s designated </w:t>
      </w:r>
      <w:r w:rsidRPr="00AC7EDB">
        <w:rPr>
          <w:rStyle w:val="InitialStyle"/>
          <w:rFonts w:ascii="Arial" w:hAnsi="Arial" w:cs="Arial"/>
          <w:sz w:val="19"/>
          <w:szCs w:val="19"/>
        </w:rPr>
        <w:t xml:space="preserve">Agreement Administrator.  </w:t>
      </w:r>
      <w:r w:rsidRPr="00AC7EDB">
        <w:rPr>
          <w:rFonts w:ascii="Arial" w:hAnsi="Arial" w:cs="Arial"/>
          <w:sz w:val="19"/>
          <w:szCs w:val="19"/>
        </w:rPr>
        <w:t>Invoices require the following:</w:t>
      </w:r>
    </w:p>
    <w:p w14:paraId="68919746" w14:textId="77777777" w:rsidR="00ED0E3C" w:rsidRPr="00AC7EDB" w:rsidRDefault="00ED0E3C" w:rsidP="00ED0E3C">
      <w:pPr>
        <w:rPr>
          <w:rFonts w:ascii="Arial" w:hAnsi="Arial" w:cs="Arial"/>
          <w:sz w:val="19"/>
          <w:szCs w:val="19"/>
        </w:rPr>
      </w:pPr>
    </w:p>
    <w:p w14:paraId="34655869" w14:textId="77777777" w:rsidR="00ED0E3C" w:rsidRPr="00AC7EDB" w:rsidRDefault="00ED0E3C" w:rsidP="00ED0E3C">
      <w:pPr>
        <w:rPr>
          <w:rFonts w:ascii="Arial" w:hAnsi="Arial" w:cs="Arial"/>
          <w:sz w:val="19"/>
          <w:szCs w:val="19"/>
        </w:rPr>
      </w:pPr>
      <w:r w:rsidRPr="00AC7EDB">
        <w:rPr>
          <w:rFonts w:ascii="Arial" w:hAnsi="Arial" w:cs="Arial"/>
          <w:sz w:val="19"/>
          <w:szCs w:val="19"/>
        </w:rPr>
        <w:tab/>
        <w:t xml:space="preserve">(a).  All invoices must include the </w:t>
      </w:r>
      <w:r w:rsidR="007E4D44">
        <w:rPr>
          <w:rFonts w:ascii="Arial" w:hAnsi="Arial" w:cs="Arial"/>
          <w:sz w:val="19"/>
          <w:szCs w:val="19"/>
        </w:rPr>
        <w:t>Standard</w:t>
      </w:r>
      <w:r>
        <w:rPr>
          <w:rFonts w:ascii="Arial" w:hAnsi="Arial" w:cs="Arial"/>
          <w:sz w:val="19"/>
          <w:szCs w:val="19"/>
        </w:rPr>
        <w:t xml:space="preserve"> Services Agreement</w:t>
      </w:r>
      <w:r w:rsidRPr="00AC7EDB">
        <w:rPr>
          <w:rFonts w:ascii="Arial" w:hAnsi="Arial" w:cs="Arial"/>
          <w:sz w:val="19"/>
          <w:szCs w:val="19"/>
        </w:rPr>
        <w:t xml:space="preserve"> number.</w:t>
      </w:r>
    </w:p>
    <w:p w14:paraId="2EFD70EA" w14:textId="77777777" w:rsidR="00ED0E3C" w:rsidRPr="00AC7EDB" w:rsidRDefault="00ED0E3C" w:rsidP="00ED0E3C">
      <w:pPr>
        <w:rPr>
          <w:rFonts w:ascii="Arial" w:hAnsi="Arial" w:cs="Arial"/>
          <w:sz w:val="19"/>
          <w:szCs w:val="19"/>
        </w:rPr>
      </w:pPr>
    </w:p>
    <w:p w14:paraId="4BE18066" w14:textId="77777777" w:rsidR="00ED0E3C" w:rsidRPr="00AC7EDB" w:rsidRDefault="00ED0E3C" w:rsidP="00ED0E3C">
      <w:pPr>
        <w:rPr>
          <w:rFonts w:ascii="Arial" w:hAnsi="Arial" w:cs="Arial"/>
          <w:sz w:val="19"/>
          <w:szCs w:val="19"/>
        </w:rPr>
      </w:pPr>
      <w:r w:rsidRPr="00AC7EDB">
        <w:rPr>
          <w:rFonts w:ascii="Arial" w:hAnsi="Arial" w:cs="Arial"/>
          <w:sz w:val="19"/>
          <w:szCs w:val="19"/>
        </w:rPr>
        <w:tab/>
        <w:t>(b).  All invoices must include Provider’s Federal Tax ID Number.</w:t>
      </w:r>
    </w:p>
    <w:p w14:paraId="25079628" w14:textId="77777777" w:rsidR="00ED0E3C" w:rsidRPr="00AC7EDB" w:rsidRDefault="00ED0E3C" w:rsidP="00ED0E3C">
      <w:pPr>
        <w:rPr>
          <w:rFonts w:ascii="Arial" w:hAnsi="Arial" w:cs="Arial"/>
          <w:sz w:val="19"/>
          <w:szCs w:val="19"/>
        </w:rPr>
      </w:pPr>
    </w:p>
    <w:p w14:paraId="2F1852DA" w14:textId="77777777" w:rsidR="00ED0E3C" w:rsidRDefault="00ED0E3C" w:rsidP="00ED0E3C">
      <w:pPr>
        <w:rPr>
          <w:rFonts w:ascii="Arial" w:hAnsi="Arial" w:cs="Arial"/>
          <w:sz w:val="19"/>
          <w:szCs w:val="19"/>
        </w:rPr>
      </w:pPr>
      <w:r w:rsidRPr="00AC7EDB">
        <w:rPr>
          <w:rFonts w:ascii="Arial" w:hAnsi="Arial" w:cs="Arial"/>
          <w:sz w:val="19"/>
          <w:szCs w:val="19"/>
        </w:rPr>
        <w:tab/>
        <w:t xml:space="preserve">(c).  </w:t>
      </w:r>
      <w:r>
        <w:rPr>
          <w:rFonts w:ascii="Arial" w:hAnsi="Arial" w:cs="Arial"/>
          <w:sz w:val="19"/>
          <w:szCs w:val="19"/>
        </w:rPr>
        <w:t>For a time and materials contract, a</w:t>
      </w:r>
      <w:r w:rsidRPr="00AC7EDB">
        <w:rPr>
          <w:rFonts w:ascii="Arial" w:hAnsi="Arial" w:cs="Arial"/>
          <w:sz w:val="19"/>
          <w:szCs w:val="19"/>
        </w:rPr>
        <w:t xml:space="preserve">ll invoices must include a breakdown of work performed and expenses incurred </w:t>
      </w:r>
      <w:r>
        <w:rPr>
          <w:rFonts w:ascii="Arial" w:hAnsi="Arial" w:cs="Arial"/>
          <w:sz w:val="19"/>
          <w:szCs w:val="19"/>
        </w:rPr>
        <w:tab/>
      </w:r>
      <w:r w:rsidRPr="00AC7EDB">
        <w:rPr>
          <w:rFonts w:ascii="Arial" w:hAnsi="Arial" w:cs="Arial"/>
          <w:sz w:val="19"/>
          <w:szCs w:val="19"/>
        </w:rPr>
        <w:t xml:space="preserve">during the invoice period and indicate the personnel who performed the services, the date of service, the nature of the </w:t>
      </w:r>
      <w:r>
        <w:rPr>
          <w:rFonts w:ascii="Arial" w:hAnsi="Arial" w:cs="Arial"/>
          <w:sz w:val="19"/>
          <w:szCs w:val="19"/>
        </w:rPr>
        <w:tab/>
      </w:r>
      <w:r w:rsidRPr="00AC7EDB">
        <w:rPr>
          <w:rFonts w:ascii="Arial" w:hAnsi="Arial" w:cs="Arial"/>
          <w:sz w:val="19"/>
          <w:szCs w:val="19"/>
        </w:rPr>
        <w:t>work, the duration of the work, the rate</w:t>
      </w:r>
      <w:r>
        <w:rPr>
          <w:rFonts w:ascii="Arial" w:hAnsi="Arial" w:cs="Arial"/>
          <w:sz w:val="19"/>
          <w:szCs w:val="19"/>
        </w:rPr>
        <w:t xml:space="preserve"> </w:t>
      </w:r>
      <w:r w:rsidRPr="00AC7EDB">
        <w:rPr>
          <w:rFonts w:ascii="Arial" w:hAnsi="Arial" w:cs="Arial"/>
          <w:sz w:val="19"/>
          <w:szCs w:val="19"/>
        </w:rPr>
        <w:t>charged therefor, and the cost of materials.</w:t>
      </w:r>
    </w:p>
    <w:p w14:paraId="532F3243" w14:textId="77777777" w:rsidR="00405379" w:rsidRDefault="00405379" w:rsidP="00ED0E3C">
      <w:pPr>
        <w:rPr>
          <w:rFonts w:ascii="Arial" w:hAnsi="Arial" w:cs="Arial"/>
          <w:sz w:val="19"/>
          <w:szCs w:val="19"/>
        </w:rPr>
      </w:pPr>
    </w:p>
    <w:p w14:paraId="54A80F9A" w14:textId="77777777" w:rsidR="00405379" w:rsidRDefault="00405379" w:rsidP="00405379">
      <w:pPr>
        <w:rPr>
          <w:rFonts w:ascii="Arial" w:hAnsi="Arial" w:cs="Arial"/>
        </w:rPr>
      </w:pPr>
      <w:r>
        <w:rPr>
          <w:rFonts w:ascii="Arial" w:hAnsi="Arial" w:cs="Arial"/>
        </w:rPr>
        <w:t>Invoices will be paid by the Trust thirty (30) days following receipt of the required invoice and all supporting documentation.</w:t>
      </w:r>
    </w:p>
    <w:p w14:paraId="4E6B69ED" w14:textId="77777777" w:rsidR="00ED0E3C" w:rsidRPr="00AC7EDB" w:rsidRDefault="00ED0E3C" w:rsidP="00355E8B">
      <w:pPr>
        <w:rPr>
          <w:rFonts w:ascii="Arial" w:hAnsi="Arial" w:cs="Arial"/>
          <w:sz w:val="19"/>
          <w:szCs w:val="19"/>
        </w:rPr>
      </w:pPr>
    </w:p>
    <w:p w14:paraId="09CB80EB" w14:textId="77777777" w:rsidR="007E1AB3" w:rsidRPr="00AC7EDB" w:rsidRDefault="00ED0E3C" w:rsidP="00AC7EDB">
      <w:pPr>
        <w:autoSpaceDE w:val="0"/>
        <w:autoSpaceDN w:val="0"/>
        <w:adjustRightInd w:val="0"/>
        <w:jc w:val="both"/>
        <w:rPr>
          <w:rFonts w:ascii="Arial" w:hAnsi="Arial" w:cs="Arial"/>
          <w:color w:val="000000"/>
          <w:sz w:val="19"/>
          <w:szCs w:val="19"/>
        </w:rPr>
      </w:pPr>
      <w:r>
        <w:rPr>
          <w:rFonts w:ascii="Arial" w:hAnsi="Arial" w:cs="Arial"/>
          <w:sz w:val="19"/>
          <w:szCs w:val="19"/>
        </w:rPr>
        <w:t>3.6</w:t>
      </w:r>
      <w:r>
        <w:rPr>
          <w:rFonts w:ascii="Arial" w:hAnsi="Arial" w:cs="Arial"/>
          <w:sz w:val="19"/>
          <w:szCs w:val="19"/>
        </w:rPr>
        <w:tab/>
      </w:r>
      <w:r w:rsidRPr="00AC7EDB">
        <w:rPr>
          <w:rFonts w:ascii="Arial" w:hAnsi="Arial" w:cs="Arial"/>
          <w:sz w:val="19"/>
          <w:szCs w:val="19"/>
        </w:rPr>
        <w:t>By submitting any invoice or request for reimbursement, Provider is representing that the Services or costs identified in the invoice or request for reimbursement have actually been performed, provided or expended, are within the scope of the executed SOW, and that such costs and expenses are allowable in accordance with this Agreement.</w:t>
      </w:r>
      <w:r>
        <w:rPr>
          <w:rFonts w:ascii="Arial" w:hAnsi="Arial" w:cs="Arial"/>
          <w:sz w:val="19"/>
          <w:szCs w:val="19"/>
        </w:rPr>
        <w:t xml:space="preserve"> </w:t>
      </w:r>
      <w:r w:rsidR="007E1AB3" w:rsidRPr="00AC7EDB">
        <w:rPr>
          <w:rFonts w:ascii="Arial" w:hAnsi="Arial" w:cs="Arial"/>
          <w:sz w:val="19"/>
          <w:szCs w:val="19"/>
        </w:rPr>
        <w:t>Provider will not be paid for any time, material, expense or services outside of an SOW or in excess of the SOW Fees or SOW Agreement Amount specified in an executed SOW unless expressly agreed in writing in advance by the Trust.</w:t>
      </w:r>
    </w:p>
    <w:p w14:paraId="5F1D6659" w14:textId="77777777" w:rsidR="008063E9" w:rsidRPr="004A7F50" w:rsidRDefault="008063E9" w:rsidP="002030AB">
      <w:pPr>
        <w:autoSpaceDE w:val="0"/>
        <w:autoSpaceDN w:val="0"/>
        <w:adjustRightInd w:val="0"/>
        <w:jc w:val="both"/>
        <w:rPr>
          <w:rFonts w:ascii="Arial" w:hAnsi="Arial" w:cs="Arial"/>
          <w:color w:val="000000"/>
          <w:sz w:val="19"/>
          <w:szCs w:val="19"/>
        </w:rPr>
      </w:pPr>
    </w:p>
    <w:p w14:paraId="05EC6044" w14:textId="77777777" w:rsidR="00186E54" w:rsidRPr="004A7F50" w:rsidRDefault="00BC746C" w:rsidP="002030AB">
      <w:pPr>
        <w:pStyle w:val="DefaultTextChar"/>
        <w:jc w:val="both"/>
        <w:rPr>
          <w:rFonts w:ascii="Arial" w:hAnsi="Arial" w:cs="Arial"/>
          <w:sz w:val="19"/>
          <w:szCs w:val="19"/>
        </w:rPr>
      </w:pPr>
      <w:r w:rsidRPr="004A7F50">
        <w:rPr>
          <w:rFonts w:ascii="Arial" w:hAnsi="Arial" w:cs="Arial"/>
          <w:sz w:val="19"/>
          <w:szCs w:val="19"/>
        </w:rPr>
        <w:t>4</w:t>
      </w:r>
      <w:r w:rsidR="00186E54" w:rsidRPr="004A7F50">
        <w:rPr>
          <w:rFonts w:ascii="Arial" w:hAnsi="Arial" w:cs="Arial"/>
          <w:sz w:val="19"/>
          <w:szCs w:val="19"/>
        </w:rPr>
        <w:t xml:space="preserve">.  </w:t>
      </w:r>
      <w:r w:rsidR="00F033AA" w:rsidRPr="004A7F50">
        <w:rPr>
          <w:rFonts w:ascii="Arial" w:hAnsi="Arial" w:cs="Arial"/>
          <w:b/>
          <w:sz w:val="19"/>
          <w:szCs w:val="19"/>
          <w:u w:val="single"/>
        </w:rPr>
        <w:t>STANDARDS OF PERFORMANCE</w:t>
      </w:r>
      <w:r w:rsidR="00E000B8" w:rsidRPr="004A7F50">
        <w:rPr>
          <w:rFonts w:ascii="Arial" w:hAnsi="Arial" w:cs="Arial"/>
          <w:sz w:val="19"/>
          <w:szCs w:val="19"/>
        </w:rPr>
        <w:t>.</w:t>
      </w:r>
    </w:p>
    <w:p w14:paraId="5835D4D0" w14:textId="77777777" w:rsidR="00E000B8" w:rsidRPr="004A7F50" w:rsidRDefault="00E000B8" w:rsidP="002030AB">
      <w:pPr>
        <w:pStyle w:val="DefaultTextChar"/>
        <w:jc w:val="both"/>
        <w:rPr>
          <w:rFonts w:ascii="Arial" w:hAnsi="Arial" w:cs="Arial"/>
          <w:sz w:val="19"/>
          <w:szCs w:val="19"/>
        </w:rPr>
      </w:pPr>
    </w:p>
    <w:p w14:paraId="24320DAD" w14:textId="77777777" w:rsidR="00405379" w:rsidRPr="00150562" w:rsidRDefault="00405379" w:rsidP="00405379">
      <w:pPr>
        <w:pStyle w:val="DefaultTextChar"/>
        <w:jc w:val="both"/>
        <w:rPr>
          <w:rFonts w:ascii="Arial" w:hAnsi="Arial" w:cs="Arial"/>
          <w:sz w:val="20"/>
        </w:rPr>
      </w:pPr>
      <w:r w:rsidRPr="00150562">
        <w:rPr>
          <w:rFonts w:ascii="Arial" w:hAnsi="Arial" w:cs="Arial"/>
          <w:sz w:val="20"/>
        </w:rPr>
        <w:t>4.1</w:t>
      </w:r>
      <w:r w:rsidRPr="00150562">
        <w:rPr>
          <w:rFonts w:ascii="Arial" w:hAnsi="Arial" w:cs="Arial"/>
          <w:sz w:val="20"/>
        </w:rPr>
        <w:tab/>
        <w:t>Provider shall provide and perform the Services in a timely, professional, and workmanlike manner with the degree of skill, care and diligence observed by reputable national firms performing the same or similar services.  Provider shall exercise best efforts in the performance of the Services.</w:t>
      </w:r>
    </w:p>
    <w:p w14:paraId="2F435EB8" w14:textId="77777777" w:rsidR="00405379" w:rsidRPr="00150562" w:rsidRDefault="00405379" w:rsidP="00405379">
      <w:pPr>
        <w:pStyle w:val="DefaultTextChar"/>
        <w:jc w:val="both"/>
        <w:rPr>
          <w:rFonts w:ascii="Arial" w:hAnsi="Arial" w:cs="Arial"/>
          <w:sz w:val="20"/>
        </w:rPr>
      </w:pPr>
    </w:p>
    <w:p w14:paraId="46958D83" w14:textId="77777777" w:rsidR="00405379" w:rsidRPr="00150562" w:rsidRDefault="00405379" w:rsidP="00405379">
      <w:pPr>
        <w:pStyle w:val="DefaultTextChar"/>
        <w:jc w:val="both"/>
        <w:rPr>
          <w:rFonts w:ascii="Arial" w:hAnsi="Arial" w:cs="Arial"/>
          <w:sz w:val="20"/>
        </w:rPr>
      </w:pPr>
      <w:r w:rsidRPr="00150562">
        <w:rPr>
          <w:rFonts w:ascii="Arial" w:hAnsi="Arial" w:cs="Arial"/>
          <w:sz w:val="20"/>
        </w:rPr>
        <w:t>4.2</w:t>
      </w:r>
      <w:r w:rsidRPr="00150562">
        <w:rPr>
          <w:rFonts w:ascii="Arial" w:hAnsi="Arial" w:cs="Arial"/>
          <w:sz w:val="20"/>
        </w:rPr>
        <w:tab/>
        <w:t>Provider shall</w:t>
      </w:r>
      <w:r>
        <w:rPr>
          <w:rFonts w:ascii="Arial" w:hAnsi="Arial" w:cs="Arial"/>
          <w:sz w:val="20"/>
        </w:rPr>
        <w:t>, at its cost,</w:t>
      </w:r>
      <w:r w:rsidRPr="00150562">
        <w:rPr>
          <w:rFonts w:ascii="Arial" w:hAnsi="Arial" w:cs="Arial"/>
          <w:sz w:val="20"/>
        </w:rPr>
        <w:t xml:space="preserve"> furnish or arrange for all qualified personnel, facilities, equipment, materials, and all other things necessary for the complete performance of the Services.  </w:t>
      </w:r>
    </w:p>
    <w:p w14:paraId="7262BE2B" w14:textId="77777777" w:rsidR="00405379" w:rsidRPr="00150562" w:rsidRDefault="00405379" w:rsidP="00405379">
      <w:pPr>
        <w:pStyle w:val="DefaultTextChar"/>
        <w:jc w:val="both"/>
        <w:rPr>
          <w:rFonts w:ascii="Arial" w:hAnsi="Arial" w:cs="Arial"/>
          <w:sz w:val="20"/>
        </w:rPr>
      </w:pPr>
    </w:p>
    <w:p w14:paraId="512660D2" w14:textId="77777777" w:rsidR="00405379" w:rsidRDefault="00405379" w:rsidP="00405379">
      <w:pPr>
        <w:pStyle w:val="DefaultTextChar"/>
        <w:jc w:val="both"/>
        <w:rPr>
          <w:rFonts w:ascii="Arial" w:hAnsi="Arial" w:cs="Arial"/>
          <w:sz w:val="20"/>
        </w:rPr>
      </w:pPr>
      <w:r w:rsidRPr="00150562">
        <w:rPr>
          <w:rFonts w:ascii="Arial" w:hAnsi="Arial" w:cs="Arial"/>
          <w:sz w:val="20"/>
        </w:rPr>
        <w:t>4.3</w:t>
      </w:r>
      <w:r w:rsidRPr="00150562">
        <w:rPr>
          <w:rFonts w:ascii="Arial" w:hAnsi="Arial" w:cs="Arial"/>
          <w:sz w:val="20"/>
        </w:rPr>
        <w:tab/>
        <w:t xml:space="preserve">Provider shall </w:t>
      </w:r>
      <w:r>
        <w:rPr>
          <w:rFonts w:ascii="Arial" w:hAnsi="Arial" w:cs="Arial"/>
          <w:sz w:val="20"/>
        </w:rPr>
        <w:t>m</w:t>
      </w:r>
      <w:r w:rsidRPr="00150562">
        <w:rPr>
          <w:rFonts w:ascii="Arial" w:hAnsi="Arial" w:cs="Arial"/>
          <w:sz w:val="20"/>
        </w:rPr>
        <w:t>aintain competent and adequate supervision of the Services and personnel to ensure that all work conforms to the SOW and the Agreement.</w:t>
      </w:r>
    </w:p>
    <w:p w14:paraId="485D3307" w14:textId="77777777" w:rsidR="00405379" w:rsidRDefault="00405379" w:rsidP="00405379">
      <w:pPr>
        <w:pStyle w:val="DefaultTextChar"/>
        <w:jc w:val="both"/>
        <w:rPr>
          <w:rFonts w:ascii="Arial" w:hAnsi="Arial" w:cs="Arial"/>
          <w:sz w:val="20"/>
        </w:rPr>
      </w:pPr>
    </w:p>
    <w:p w14:paraId="3A7B6C1C" w14:textId="77777777" w:rsidR="00405379" w:rsidRPr="00150562" w:rsidRDefault="00405379" w:rsidP="00405379">
      <w:pPr>
        <w:pStyle w:val="DefaultTextChar"/>
        <w:jc w:val="both"/>
        <w:rPr>
          <w:rFonts w:ascii="Arial" w:hAnsi="Arial" w:cs="Arial"/>
          <w:sz w:val="20"/>
        </w:rPr>
      </w:pPr>
      <w:r>
        <w:rPr>
          <w:rFonts w:ascii="Arial" w:hAnsi="Arial" w:cs="Arial"/>
          <w:sz w:val="20"/>
        </w:rPr>
        <w:t>4.4</w:t>
      </w:r>
      <w:r>
        <w:rPr>
          <w:rFonts w:ascii="Arial" w:hAnsi="Arial" w:cs="Arial"/>
          <w:sz w:val="20"/>
        </w:rPr>
        <w:tab/>
        <w:t>Provider shall perform the Services in accordance with any standards, conditions, requirements, and service levels as may be specified in an SOW.</w:t>
      </w:r>
    </w:p>
    <w:p w14:paraId="2BEF3C79" w14:textId="77777777" w:rsidR="00405379" w:rsidRPr="00150562" w:rsidRDefault="00405379" w:rsidP="00405379">
      <w:pPr>
        <w:pStyle w:val="DefaultTextChar"/>
        <w:jc w:val="both"/>
        <w:rPr>
          <w:rFonts w:ascii="Arial" w:hAnsi="Arial" w:cs="Arial"/>
          <w:sz w:val="20"/>
        </w:rPr>
      </w:pPr>
    </w:p>
    <w:p w14:paraId="13EFC0AE" w14:textId="77777777" w:rsidR="00405379" w:rsidRPr="00150562" w:rsidRDefault="00405379" w:rsidP="00405379">
      <w:pPr>
        <w:pStyle w:val="DefaultTextChar"/>
        <w:jc w:val="both"/>
        <w:rPr>
          <w:rFonts w:ascii="Arial" w:hAnsi="Arial" w:cs="Arial"/>
          <w:sz w:val="20"/>
        </w:rPr>
      </w:pPr>
      <w:r w:rsidRPr="00150562">
        <w:rPr>
          <w:rFonts w:ascii="Arial" w:hAnsi="Arial" w:cs="Arial"/>
          <w:sz w:val="20"/>
        </w:rPr>
        <w:lastRenderedPageBreak/>
        <w:t>4.</w:t>
      </w:r>
      <w:r>
        <w:rPr>
          <w:rFonts w:ascii="Arial" w:hAnsi="Arial" w:cs="Arial"/>
          <w:sz w:val="20"/>
        </w:rPr>
        <w:t>5</w:t>
      </w:r>
      <w:r w:rsidRPr="00150562">
        <w:rPr>
          <w:rFonts w:ascii="Arial" w:hAnsi="Arial" w:cs="Arial"/>
          <w:sz w:val="20"/>
        </w:rPr>
        <w:tab/>
        <w:t>Provider shall, and shall ensure that its personnel and subcontractors, observe and conform to applicable state, federal, and local laws, ordinances, rules, regulations, and standards in the performance of the Services.</w:t>
      </w:r>
    </w:p>
    <w:p w14:paraId="6FBF9B11" w14:textId="77777777" w:rsidR="00405379" w:rsidRPr="00150562" w:rsidRDefault="00405379" w:rsidP="00405379">
      <w:pPr>
        <w:pStyle w:val="DefaultTextChar"/>
        <w:jc w:val="both"/>
        <w:rPr>
          <w:rFonts w:ascii="Arial" w:hAnsi="Arial" w:cs="Arial"/>
          <w:sz w:val="20"/>
        </w:rPr>
      </w:pPr>
    </w:p>
    <w:p w14:paraId="24ACBC6F" w14:textId="77777777" w:rsidR="00405379" w:rsidRPr="00150562" w:rsidRDefault="00405379" w:rsidP="00405379">
      <w:pPr>
        <w:pStyle w:val="DefaultTextChar"/>
        <w:jc w:val="both"/>
        <w:rPr>
          <w:rFonts w:ascii="Arial" w:hAnsi="Arial" w:cs="Arial"/>
          <w:sz w:val="20"/>
        </w:rPr>
      </w:pPr>
      <w:r w:rsidRPr="00150562">
        <w:rPr>
          <w:rFonts w:ascii="Arial" w:hAnsi="Arial" w:cs="Arial"/>
          <w:sz w:val="20"/>
        </w:rPr>
        <w:t>4.</w:t>
      </w:r>
      <w:r>
        <w:rPr>
          <w:rFonts w:ascii="Arial" w:hAnsi="Arial" w:cs="Arial"/>
          <w:sz w:val="20"/>
        </w:rPr>
        <w:t>6</w:t>
      </w:r>
      <w:r w:rsidRPr="00150562">
        <w:rPr>
          <w:rFonts w:ascii="Arial" w:hAnsi="Arial" w:cs="Arial"/>
          <w:sz w:val="20"/>
        </w:rPr>
        <w:tab/>
        <w:t>Provider shall, and shall ensure that its personnel and subcontractors, conform to all requirements and restrictions on the handling and use of confidential information received, learned, or provided in connection with the performance of Services and shall abide by the terms and conditions of the Efficiency Maine General Confidentiality Guidelines Memo.</w:t>
      </w:r>
    </w:p>
    <w:p w14:paraId="11C5BF7A" w14:textId="77777777" w:rsidR="00405379" w:rsidRPr="00150562" w:rsidRDefault="00405379" w:rsidP="00405379">
      <w:pPr>
        <w:pStyle w:val="DefaultTextChar"/>
        <w:jc w:val="both"/>
        <w:rPr>
          <w:rFonts w:ascii="Arial" w:hAnsi="Arial" w:cs="Arial"/>
          <w:sz w:val="20"/>
        </w:rPr>
      </w:pPr>
    </w:p>
    <w:p w14:paraId="6A4F53EE" w14:textId="77777777" w:rsidR="00405379" w:rsidRPr="00150562" w:rsidRDefault="00405379" w:rsidP="00405379">
      <w:pPr>
        <w:pStyle w:val="DefaultTextChar"/>
        <w:jc w:val="both"/>
        <w:rPr>
          <w:rFonts w:ascii="Arial" w:hAnsi="Arial" w:cs="Arial"/>
          <w:sz w:val="20"/>
        </w:rPr>
      </w:pPr>
      <w:r w:rsidRPr="00150562">
        <w:rPr>
          <w:rFonts w:ascii="Arial" w:hAnsi="Arial" w:cs="Arial"/>
          <w:sz w:val="20"/>
        </w:rPr>
        <w:t>4.</w:t>
      </w:r>
      <w:r>
        <w:rPr>
          <w:rFonts w:ascii="Arial" w:hAnsi="Arial" w:cs="Arial"/>
          <w:sz w:val="20"/>
        </w:rPr>
        <w:t>7</w:t>
      </w:r>
      <w:r w:rsidRPr="00150562">
        <w:rPr>
          <w:rFonts w:ascii="Arial" w:hAnsi="Arial" w:cs="Arial"/>
          <w:sz w:val="20"/>
        </w:rPr>
        <w:t>.</w:t>
      </w:r>
      <w:r w:rsidRPr="00150562">
        <w:rPr>
          <w:rFonts w:ascii="Arial" w:hAnsi="Arial" w:cs="Arial"/>
          <w:sz w:val="20"/>
        </w:rPr>
        <w:tab/>
        <w:t>Provider shall, and shall cause its personnel and subcontractors to, execute and deliver such confidentiality and non-disclosure agreements as the Trust may require.</w:t>
      </w:r>
    </w:p>
    <w:p w14:paraId="0053BC8A" w14:textId="77777777" w:rsidR="00405379" w:rsidRPr="00150562" w:rsidRDefault="00405379" w:rsidP="00405379">
      <w:pPr>
        <w:pStyle w:val="DefaultTextChar"/>
        <w:jc w:val="both"/>
        <w:rPr>
          <w:rFonts w:ascii="Arial" w:hAnsi="Arial" w:cs="Arial"/>
          <w:sz w:val="20"/>
        </w:rPr>
      </w:pPr>
    </w:p>
    <w:p w14:paraId="27749CE7" w14:textId="77777777" w:rsidR="00405379" w:rsidRPr="00150562" w:rsidRDefault="00405379" w:rsidP="00405379">
      <w:pPr>
        <w:pStyle w:val="DefaultTextChar"/>
        <w:jc w:val="both"/>
        <w:rPr>
          <w:rFonts w:ascii="Arial" w:hAnsi="Arial" w:cs="Arial"/>
          <w:sz w:val="20"/>
        </w:rPr>
      </w:pPr>
      <w:r w:rsidRPr="00150562">
        <w:rPr>
          <w:rFonts w:ascii="Arial" w:hAnsi="Arial" w:cs="Arial"/>
          <w:sz w:val="20"/>
        </w:rPr>
        <w:t>4.</w:t>
      </w:r>
      <w:r>
        <w:rPr>
          <w:rFonts w:ascii="Arial" w:hAnsi="Arial" w:cs="Arial"/>
          <w:sz w:val="20"/>
        </w:rPr>
        <w:t>8</w:t>
      </w:r>
      <w:r w:rsidRPr="00150562">
        <w:rPr>
          <w:rFonts w:ascii="Arial" w:hAnsi="Arial" w:cs="Arial"/>
          <w:sz w:val="20"/>
        </w:rPr>
        <w:tab/>
        <w:t xml:space="preserve">Provider shall keep the Trust apprised of all material developments in connection with the Services and shall consult and coordinate with the Trust, through its Agreement Administrator, as necessary in the performance of the Services.  The Trust reserves the right to monitor </w:t>
      </w:r>
      <w:r>
        <w:rPr>
          <w:rFonts w:ascii="Arial" w:hAnsi="Arial" w:cs="Arial"/>
          <w:sz w:val="20"/>
        </w:rPr>
        <w:t xml:space="preserve">and conduct periodic reviews of </w:t>
      </w:r>
      <w:r w:rsidRPr="00150562">
        <w:rPr>
          <w:rFonts w:ascii="Arial" w:hAnsi="Arial" w:cs="Arial"/>
          <w:sz w:val="20"/>
        </w:rPr>
        <w:t xml:space="preserve">Provider’s performance of this Agreement, including the performance of any subcontractor. </w:t>
      </w:r>
    </w:p>
    <w:p w14:paraId="3FB4082F" w14:textId="77777777" w:rsidR="00405379" w:rsidRPr="00150562" w:rsidRDefault="00405379" w:rsidP="00405379">
      <w:pPr>
        <w:pStyle w:val="DefaultTextChar"/>
        <w:jc w:val="both"/>
        <w:rPr>
          <w:rFonts w:ascii="Arial" w:hAnsi="Arial" w:cs="Arial"/>
          <w:sz w:val="20"/>
        </w:rPr>
      </w:pPr>
    </w:p>
    <w:p w14:paraId="78AAD920" w14:textId="77777777" w:rsidR="00405379" w:rsidRPr="00150562" w:rsidRDefault="00405379" w:rsidP="00405379">
      <w:pPr>
        <w:pStyle w:val="DefaultTextChar"/>
        <w:jc w:val="both"/>
        <w:rPr>
          <w:rFonts w:ascii="Arial" w:hAnsi="Arial" w:cs="Arial"/>
          <w:sz w:val="20"/>
        </w:rPr>
      </w:pPr>
      <w:r w:rsidRPr="00150562">
        <w:rPr>
          <w:rFonts w:ascii="Arial" w:hAnsi="Arial" w:cs="Arial"/>
          <w:sz w:val="20"/>
        </w:rPr>
        <w:t>4.</w:t>
      </w:r>
      <w:r>
        <w:rPr>
          <w:rFonts w:ascii="Arial" w:hAnsi="Arial" w:cs="Arial"/>
          <w:sz w:val="20"/>
        </w:rPr>
        <w:t>9</w:t>
      </w:r>
      <w:r w:rsidRPr="00150562">
        <w:rPr>
          <w:rFonts w:ascii="Arial" w:hAnsi="Arial" w:cs="Arial"/>
          <w:sz w:val="20"/>
        </w:rPr>
        <w:tab/>
        <w:t xml:space="preserve">Provider shall be responsible for the professional quality, technical accuracy, and completeness of all aspects of the Services provided under this Agreement. Upon notice </w:t>
      </w:r>
      <w:r>
        <w:rPr>
          <w:rFonts w:ascii="Arial" w:hAnsi="Arial" w:cs="Arial"/>
          <w:sz w:val="20"/>
        </w:rPr>
        <w:t xml:space="preserve">from the Trust </w:t>
      </w:r>
      <w:r w:rsidRPr="00150562">
        <w:rPr>
          <w:rFonts w:ascii="Arial" w:hAnsi="Arial" w:cs="Arial"/>
          <w:sz w:val="20"/>
        </w:rPr>
        <w:t>of Services not in compliance with this Agreement, Provider shall, at a minimum, re</w:t>
      </w:r>
      <w:r>
        <w:rPr>
          <w:rFonts w:ascii="Arial" w:hAnsi="Arial" w:cs="Arial"/>
          <w:sz w:val="20"/>
        </w:rPr>
        <w:t>-</w:t>
      </w:r>
      <w:r w:rsidRPr="00150562">
        <w:rPr>
          <w:rFonts w:ascii="Arial" w:hAnsi="Arial" w:cs="Arial"/>
          <w:sz w:val="20"/>
        </w:rPr>
        <w:t>perform the Services and correct or revise any errors or deficiencies in its work and other aspects of the Services as necessary, without any cost or charge to the Trust.  If Provider should fail to re</w:t>
      </w:r>
      <w:r>
        <w:rPr>
          <w:rFonts w:ascii="Arial" w:hAnsi="Arial" w:cs="Arial"/>
          <w:sz w:val="20"/>
        </w:rPr>
        <w:t>-</w:t>
      </w:r>
      <w:r w:rsidRPr="00150562">
        <w:rPr>
          <w:rFonts w:ascii="Arial" w:hAnsi="Arial" w:cs="Arial"/>
          <w:sz w:val="20"/>
        </w:rPr>
        <w:t>perform the Services, or if the Trust determines that the Provider will be unable to correct the substandard Services within a reasonable time period, the Trust may correct the Services by itself or through a third party and charge Provider for the costs incurred.  The rights and remedies of the Trust under this provision are in addition to any other rights and remedies provided in this Agreement or by law.</w:t>
      </w:r>
    </w:p>
    <w:p w14:paraId="4D588999" w14:textId="77777777" w:rsidR="00405379" w:rsidRPr="00150562" w:rsidRDefault="00405379" w:rsidP="00405379">
      <w:pPr>
        <w:pStyle w:val="DefaultTextChar"/>
        <w:jc w:val="both"/>
        <w:rPr>
          <w:rFonts w:ascii="Arial" w:hAnsi="Arial" w:cs="Arial"/>
          <w:sz w:val="20"/>
        </w:rPr>
      </w:pPr>
    </w:p>
    <w:p w14:paraId="58A39EDA" w14:textId="77777777" w:rsidR="00405379" w:rsidRPr="00150562" w:rsidRDefault="00405379" w:rsidP="00405379">
      <w:pPr>
        <w:pStyle w:val="DefaultTextChar"/>
        <w:jc w:val="both"/>
        <w:rPr>
          <w:rFonts w:ascii="Arial" w:hAnsi="Arial" w:cs="Arial"/>
          <w:sz w:val="20"/>
        </w:rPr>
      </w:pPr>
      <w:r w:rsidRPr="00150562">
        <w:rPr>
          <w:rFonts w:ascii="Arial" w:hAnsi="Arial" w:cs="Arial"/>
          <w:sz w:val="20"/>
        </w:rPr>
        <w:t>4.</w:t>
      </w:r>
      <w:r>
        <w:rPr>
          <w:rFonts w:ascii="Arial" w:hAnsi="Arial" w:cs="Arial"/>
          <w:sz w:val="20"/>
        </w:rPr>
        <w:t>10</w:t>
      </w:r>
      <w:r w:rsidRPr="00150562">
        <w:rPr>
          <w:rFonts w:ascii="Arial" w:hAnsi="Arial" w:cs="Arial"/>
          <w:sz w:val="20"/>
        </w:rPr>
        <w:tab/>
        <w:t xml:space="preserve">Without limiting any other right or remedy of the Trust, the Trust reserves the right to conduct </w:t>
      </w:r>
      <w:r>
        <w:rPr>
          <w:rFonts w:ascii="Arial" w:hAnsi="Arial" w:cs="Arial"/>
          <w:sz w:val="20"/>
        </w:rPr>
        <w:t>a periodic</w:t>
      </w:r>
      <w:r w:rsidRPr="00150562">
        <w:rPr>
          <w:rFonts w:ascii="Arial" w:hAnsi="Arial" w:cs="Arial"/>
          <w:sz w:val="20"/>
        </w:rPr>
        <w:t xml:space="preserve"> review of Provider’s performance against benchmarks, standards or criteria as may be established by the Trust and communicated in advance to the Provider. The Trust reserves the right to make any adjustments to this Agreement it deems necessary or appropriate based on the outcome of such review</w:t>
      </w:r>
      <w:r>
        <w:rPr>
          <w:rFonts w:ascii="Arial" w:hAnsi="Arial" w:cs="Arial"/>
          <w:sz w:val="20"/>
        </w:rPr>
        <w:t>, including suspension or termination of any SOW or this Agreement</w:t>
      </w:r>
      <w:r w:rsidRPr="00150562">
        <w:rPr>
          <w:rFonts w:ascii="Arial" w:hAnsi="Arial" w:cs="Arial"/>
          <w:sz w:val="20"/>
        </w:rPr>
        <w:t>.</w:t>
      </w:r>
    </w:p>
    <w:p w14:paraId="1811FD18" w14:textId="77777777" w:rsidR="006F5D75" w:rsidRPr="004A7F50" w:rsidRDefault="006F5D75" w:rsidP="002030AB">
      <w:pPr>
        <w:pStyle w:val="DefaultTextChar"/>
        <w:jc w:val="both"/>
        <w:rPr>
          <w:rFonts w:ascii="Arial" w:hAnsi="Arial" w:cs="Arial"/>
          <w:sz w:val="19"/>
          <w:szCs w:val="19"/>
        </w:rPr>
      </w:pPr>
    </w:p>
    <w:p w14:paraId="05274AC7" w14:textId="77777777" w:rsidR="00E65AC0" w:rsidRPr="004A7F50" w:rsidRDefault="00861B26" w:rsidP="002030AB">
      <w:pPr>
        <w:pStyle w:val="DefaultTextChar"/>
        <w:jc w:val="both"/>
        <w:rPr>
          <w:rFonts w:ascii="Arial" w:hAnsi="Arial" w:cs="Arial"/>
          <w:sz w:val="19"/>
          <w:szCs w:val="19"/>
        </w:rPr>
      </w:pPr>
      <w:r w:rsidRPr="004A7F50">
        <w:rPr>
          <w:rFonts w:ascii="Arial" w:hAnsi="Arial" w:cs="Arial"/>
          <w:sz w:val="19"/>
          <w:szCs w:val="19"/>
        </w:rPr>
        <w:t>5</w:t>
      </w:r>
      <w:r w:rsidR="00E65AC0" w:rsidRPr="004A7F50">
        <w:rPr>
          <w:rFonts w:ascii="Arial" w:hAnsi="Arial" w:cs="Arial"/>
          <w:sz w:val="19"/>
          <w:szCs w:val="19"/>
        </w:rPr>
        <w:t xml:space="preserve">.  </w:t>
      </w:r>
      <w:r w:rsidR="002D4EC2" w:rsidRPr="004A7F50">
        <w:rPr>
          <w:rFonts w:ascii="Arial" w:hAnsi="Arial" w:cs="Arial"/>
          <w:b/>
          <w:sz w:val="19"/>
          <w:szCs w:val="19"/>
          <w:u w:val="single"/>
        </w:rPr>
        <w:t>PROVIDER</w:t>
      </w:r>
      <w:r w:rsidR="00F033AA" w:rsidRPr="004A7F50">
        <w:rPr>
          <w:rFonts w:ascii="Arial" w:hAnsi="Arial" w:cs="Arial"/>
          <w:b/>
          <w:sz w:val="19"/>
          <w:szCs w:val="19"/>
          <w:u w:val="single"/>
        </w:rPr>
        <w:t xml:space="preserve"> REPRESENTATIONS</w:t>
      </w:r>
      <w:r w:rsidR="00E65AC0" w:rsidRPr="004A7F50">
        <w:rPr>
          <w:rFonts w:ascii="Arial" w:hAnsi="Arial" w:cs="Arial"/>
          <w:sz w:val="19"/>
          <w:szCs w:val="19"/>
        </w:rPr>
        <w:t>.</w:t>
      </w:r>
    </w:p>
    <w:p w14:paraId="4F6C6B97" w14:textId="77777777" w:rsidR="00E65AC0" w:rsidRPr="004A7F50" w:rsidRDefault="00E65AC0" w:rsidP="002030AB">
      <w:pPr>
        <w:pStyle w:val="DefaultTextChar"/>
        <w:jc w:val="both"/>
        <w:rPr>
          <w:rFonts w:ascii="Arial" w:hAnsi="Arial" w:cs="Arial"/>
          <w:sz w:val="19"/>
          <w:szCs w:val="19"/>
        </w:rPr>
      </w:pPr>
    </w:p>
    <w:p w14:paraId="0D685BA5" w14:textId="77777777" w:rsidR="006748FF" w:rsidRPr="004A7F50" w:rsidRDefault="00861B26" w:rsidP="00270528">
      <w:pPr>
        <w:pStyle w:val="DefaultTextChar"/>
        <w:jc w:val="both"/>
        <w:rPr>
          <w:rFonts w:ascii="Arial" w:hAnsi="Arial" w:cs="Arial"/>
          <w:sz w:val="19"/>
          <w:szCs w:val="19"/>
        </w:rPr>
      </w:pPr>
      <w:r w:rsidRPr="004A7F50">
        <w:rPr>
          <w:rFonts w:ascii="Arial" w:hAnsi="Arial" w:cs="Arial"/>
          <w:sz w:val="19"/>
          <w:szCs w:val="19"/>
        </w:rPr>
        <w:t>5</w:t>
      </w:r>
      <w:r w:rsidR="00E65AC0" w:rsidRPr="004A7F50">
        <w:rPr>
          <w:rFonts w:ascii="Arial" w:hAnsi="Arial" w:cs="Arial"/>
          <w:sz w:val="19"/>
          <w:szCs w:val="19"/>
        </w:rPr>
        <w:t>.1</w:t>
      </w:r>
      <w:r w:rsidR="00E65AC0" w:rsidRPr="004A7F50">
        <w:rPr>
          <w:rFonts w:ascii="Arial" w:hAnsi="Arial" w:cs="Arial"/>
          <w:sz w:val="19"/>
          <w:szCs w:val="19"/>
        </w:rPr>
        <w:tab/>
      </w:r>
      <w:r w:rsidR="00E44A15" w:rsidRPr="004A7F50">
        <w:rPr>
          <w:rFonts w:ascii="Arial" w:hAnsi="Arial" w:cs="Arial"/>
          <w:sz w:val="19"/>
          <w:szCs w:val="19"/>
        </w:rPr>
        <w:t>Provider</w:t>
      </w:r>
      <w:r w:rsidR="00D05028" w:rsidRPr="004A7F50">
        <w:rPr>
          <w:rFonts w:ascii="Arial" w:hAnsi="Arial" w:cs="Arial"/>
          <w:sz w:val="19"/>
          <w:szCs w:val="19"/>
        </w:rPr>
        <w:t xml:space="preserve"> represents that it has all requisite power and authority to execute this Agreement and perform the </w:t>
      </w:r>
      <w:r w:rsidRPr="004A7F50">
        <w:rPr>
          <w:rFonts w:ascii="Arial" w:hAnsi="Arial" w:cs="Arial"/>
          <w:sz w:val="19"/>
          <w:szCs w:val="19"/>
        </w:rPr>
        <w:t>Services</w:t>
      </w:r>
      <w:r w:rsidR="00307058" w:rsidRPr="004A7F50">
        <w:rPr>
          <w:rFonts w:ascii="Arial" w:hAnsi="Arial" w:cs="Arial"/>
          <w:sz w:val="19"/>
          <w:szCs w:val="19"/>
        </w:rPr>
        <w:t>,</w:t>
      </w:r>
      <w:r w:rsidR="00D05028" w:rsidRPr="004A7F50">
        <w:rPr>
          <w:rFonts w:ascii="Arial" w:hAnsi="Arial" w:cs="Arial"/>
          <w:sz w:val="19"/>
          <w:szCs w:val="19"/>
        </w:rPr>
        <w:t xml:space="preserve"> that the execution and delivery of this Agreement and the performance of the </w:t>
      </w:r>
      <w:r w:rsidRPr="004A7F50">
        <w:rPr>
          <w:rFonts w:ascii="Arial" w:hAnsi="Arial" w:cs="Arial"/>
          <w:sz w:val="19"/>
          <w:szCs w:val="19"/>
        </w:rPr>
        <w:t>Services</w:t>
      </w:r>
      <w:r w:rsidR="00307058" w:rsidRPr="004A7F50">
        <w:rPr>
          <w:rFonts w:ascii="Arial" w:hAnsi="Arial" w:cs="Arial"/>
          <w:sz w:val="19"/>
          <w:szCs w:val="19"/>
        </w:rPr>
        <w:t xml:space="preserve"> will not conflict with other obligations or restrictions on Provider, and</w:t>
      </w:r>
      <w:r w:rsidR="00D05028" w:rsidRPr="004A7F50">
        <w:rPr>
          <w:rFonts w:ascii="Arial" w:hAnsi="Arial" w:cs="Arial"/>
          <w:sz w:val="19"/>
          <w:szCs w:val="19"/>
        </w:rPr>
        <w:t xml:space="preserve"> </w:t>
      </w:r>
      <w:r w:rsidR="00307058" w:rsidRPr="004A7F50">
        <w:rPr>
          <w:rFonts w:ascii="Arial" w:hAnsi="Arial" w:cs="Arial"/>
          <w:sz w:val="19"/>
          <w:szCs w:val="19"/>
        </w:rPr>
        <w:t>that execution and delivery of this Agreement has</w:t>
      </w:r>
      <w:r w:rsidR="00D05028" w:rsidRPr="004A7F50">
        <w:rPr>
          <w:rFonts w:ascii="Arial" w:hAnsi="Arial" w:cs="Arial"/>
          <w:sz w:val="19"/>
          <w:szCs w:val="19"/>
        </w:rPr>
        <w:t xml:space="preserve"> been duly authorized by all necessary action of its </w:t>
      </w:r>
      <w:r w:rsidR="000E3CA1" w:rsidRPr="004A7F50">
        <w:rPr>
          <w:rFonts w:ascii="Arial" w:hAnsi="Arial" w:cs="Arial"/>
          <w:sz w:val="19"/>
          <w:szCs w:val="19"/>
        </w:rPr>
        <w:t>officers</w:t>
      </w:r>
      <w:r w:rsidR="00D05028" w:rsidRPr="004A7F50">
        <w:rPr>
          <w:rFonts w:ascii="Arial" w:hAnsi="Arial" w:cs="Arial"/>
          <w:sz w:val="19"/>
          <w:szCs w:val="19"/>
        </w:rPr>
        <w:t>, directors, partners, members, or managers as appropriate.</w:t>
      </w:r>
    </w:p>
    <w:p w14:paraId="77908FF8" w14:textId="77777777" w:rsidR="00D05028" w:rsidRPr="004A7F50" w:rsidRDefault="00D05028" w:rsidP="002030AB">
      <w:pPr>
        <w:pStyle w:val="DefaultTextChar"/>
        <w:jc w:val="both"/>
        <w:rPr>
          <w:rFonts w:ascii="Arial" w:hAnsi="Arial" w:cs="Arial"/>
          <w:sz w:val="19"/>
          <w:szCs w:val="19"/>
        </w:rPr>
      </w:pPr>
    </w:p>
    <w:p w14:paraId="7FF024C9" w14:textId="77777777" w:rsidR="00BF7737" w:rsidRPr="004A7F50" w:rsidRDefault="00BF7737" w:rsidP="002030AB">
      <w:pPr>
        <w:pStyle w:val="DefaultTextChar"/>
        <w:jc w:val="both"/>
        <w:rPr>
          <w:rFonts w:ascii="Arial" w:hAnsi="Arial" w:cs="Arial"/>
          <w:sz w:val="19"/>
          <w:szCs w:val="19"/>
        </w:rPr>
      </w:pPr>
      <w:r w:rsidRPr="004A7F50">
        <w:rPr>
          <w:rFonts w:ascii="Arial" w:hAnsi="Arial" w:cs="Arial"/>
          <w:sz w:val="19"/>
          <w:szCs w:val="19"/>
        </w:rPr>
        <w:t>5.</w:t>
      </w:r>
      <w:r w:rsidR="00DD32A5" w:rsidRPr="004A7F50">
        <w:rPr>
          <w:rFonts w:ascii="Arial" w:hAnsi="Arial" w:cs="Arial"/>
          <w:sz w:val="19"/>
          <w:szCs w:val="19"/>
        </w:rPr>
        <w:t>2</w:t>
      </w:r>
      <w:r w:rsidRPr="004A7F50">
        <w:rPr>
          <w:rFonts w:ascii="Arial" w:hAnsi="Arial" w:cs="Arial"/>
          <w:sz w:val="19"/>
          <w:szCs w:val="19"/>
        </w:rPr>
        <w:tab/>
        <w:t xml:space="preserve">Provider represents that the statements in its Proposal are accurate and that it has the business, technical, and financial capacity and capability to perform fully all Services and </w:t>
      </w:r>
      <w:r w:rsidR="00614018">
        <w:rPr>
          <w:rFonts w:ascii="Arial" w:hAnsi="Arial" w:cs="Arial"/>
          <w:sz w:val="19"/>
          <w:szCs w:val="19"/>
        </w:rPr>
        <w:t xml:space="preserve">Provider’s </w:t>
      </w:r>
      <w:r w:rsidRPr="004A7F50">
        <w:rPr>
          <w:rFonts w:ascii="Arial" w:hAnsi="Arial" w:cs="Arial"/>
          <w:sz w:val="19"/>
          <w:szCs w:val="19"/>
        </w:rPr>
        <w:t xml:space="preserve">obligations </w:t>
      </w:r>
      <w:r w:rsidR="00003676">
        <w:rPr>
          <w:rFonts w:ascii="Arial" w:hAnsi="Arial" w:cs="Arial"/>
          <w:sz w:val="19"/>
          <w:szCs w:val="19"/>
        </w:rPr>
        <w:t>under</w:t>
      </w:r>
      <w:r w:rsidRPr="004A7F50">
        <w:rPr>
          <w:rFonts w:ascii="Arial" w:hAnsi="Arial" w:cs="Arial"/>
          <w:sz w:val="19"/>
          <w:szCs w:val="19"/>
        </w:rPr>
        <w:t xml:space="preserve"> this Agreement.   </w:t>
      </w:r>
    </w:p>
    <w:p w14:paraId="3AC0316D" w14:textId="77777777" w:rsidR="006A403F" w:rsidRPr="004A7F50" w:rsidRDefault="006A403F" w:rsidP="002030AB">
      <w:pPr>
        <w:pStyle w:val="DefaultTextChar"/>
        <w:jc w:val="both"/>
        <w:rPr>
          <w:rFonts w:ascii="Arial" w:hAnsi="Arial" w:cs="Arial"/>
          <w:sz w:val="19"/>
          <w:szCs w:val="19"/>
        </w:rPr>
      </w:pPr>
    </w:p>
    <w:p w14:paraId="7A34E68E" w14:textId="77777777" w:rsidR="00107C6F" w:rsidRPr="004A7F50" w:rsidRDefault="00090712" w:rsidP="002030AB">
      <w:pPr>
        <w:pStyle w:val="DefaultTextChar"/>
        <w:jc w:val="both"/>
        <w:rPr>
          <w:rFonts w:ascii="Arial" w:hAnsi="Arial" w:cs="Arial"/>
          <w:sz w:val="19"/>
          <w:szCs w:val="19"/>
        </w:rPr>
      </w:pPr>
      <w:r w:rsidRPr="004A7F50">
        <w:rPr>
          <w:rFonts w:ascii="Arial" w:hAnsi="Arial" w:cs="Arial"/>
          <w:sz w:val="19"/>
          <w:szCs w:val="19"/>
        </w:rPr>
        <w:t>6</w:t>
      </w:r>
      <w:r w:rsidR="00107C6F" w:rsidRPr="004A7F50">
        <w:rPr>
          <w:rFonts w:ascii="Arial" w:hAnsi="Arial" w:cs="Arial"/>
          <w:sz w:val="19"/>
          <w:szCs w:val="19"/>
        </w:rPr>
        <w:t xml:space="preserve">.  </w:t>
      </w:r>
      <w:r w:rsidR="00F033AA" w:rsidRPr="004A7F50">
        <w:rPr>
          <w:rFonts w:ascii="Arial" w:hAnsi="Arial" w:cs="Arial"/>
          <w:b/>
          <w:sz w:val="19"/>
          <w:szCs w:val="19"/>
          <w:u w:val="single"/>
        </w:rPr>
        <w:t xml:space="preserve">SUSPENSION OF </w:t>
      </w:r>
      <w:r w:rsidR="009741E3" w:rsidRPr="004A7F50">
        <w:rPr>
          <w:rFonts w:ascii="Arial" w:hAnsi="Arial" w:cs="Arial"/>
          <w:b/>
          <w:sz w:val="19"/>
          <w:szCs w:val="19"/>
          <w:u w:val="single"/>
        </w:rPr>
        <w:t>SERVICES</w:t>
      </w:r>
      <w:r w:rsidR="00107C6F" w:rsidRPr="004A7F50">
        <w:rPr>
          <w:rFonts w:ascii="Arial" w:hAnsi="Arial" w:cs="Arial"/>
          <w:sz w:val="19"/>
          <w:szCs w:val="19"/>
        </w:rPr>
        <w:t>.</w:t>
      </w:r>
    </w:p>
    <w:p w14:paraId="5A7DCC1F" w14:textId="77777777" w:rsidR="00107C6F" w:rsidRPr="004A7F50" w:rsidRDefault="00107C6F" w:rsidP="002030AB">
      <w:pPr>
        <w:pStyle w:val="DefaultTextChar"/>
        <w:jc w:val="both"/>
        <w:rPr>
          <w:rFonts w:ascii="Arial" w:hAnsi="Arial" w:cs="Arial"/>
          <w:sz w:val="19"/>
          <w:szCs w:val="19"/>
        </w:rPr>
      </w:pPr>
    </w:p>
    <w:p w14:paraId="270CA8E4" w14:textId="77777777" w:rsidR="00E4026F" w:rsidRPr="004A7F50" w:rsidRDefault="00090712" w:rsidP="002030AB">
      <w:pPr>
        <w:pStyle w:val="DefaultTextChar"/>
        <w:jc w:val="both"/>
        <w:rPr>
          <w:rFonts w:ascii="Arial" w:hAnsi="Arial" w:cs="Arial"/>
          <w:sz w:val="19"/>
          <w:szCs w:val="19"/>
        </w:rPr>
      </w:pPr>
      <w:r w:rsidRPr="004A7F50">
        <w:rPr>
          <w:rFonts w:ascii="Arial" w:hAnsi="Arial" w:cs="Arial"/>
          <w:sz w:val="19"/>
          <w:szCs w:val="19"/>
        </w:rPr>
        <w:t>6</w:t>
      </w:r>
      <w:r w:rsidR="00107C6F" w:rsidRPr="004A7F50">
        <w:rPr>
          <w:rFonts w:ascii="Arial" w:hAnsi="Arial" w:cs="Arial"/>
          <w:sz w:val="19"/>
          <w:szCs w:val="19"/>
        </w:rPr>
        <w:t>.1</w:t>
      </w:r>
      <w:r w:rsidR="00107C6F" w:rsidRPr="004A7F50">
        <w:rPr>
          <w:rFonts w:ascii="Arial" w:hAnsi="Arial" w:cs="Arial"/>
          <w:sz w:val="19"/>
          <w:szCs w:val="19"/>
        </w:rPr>
        <w:tab/>
        <w:t xml:space="preserve">The Trust </w:t>
      </w:r>
      <w:r w:rsidR="009741E3" w:rsidRPr="004A7F50">
        <w:rPr>
          <w:rFonts w:ascii="Arial" w:hAnsi="Arial" w:cs="Arial"/>
          <w:sz w:val="19"/>
          <w:szCs w:val="19"/>
        </w:rPr>
        <w:t>reserves the right to</w:t>
      </w:r>
      <w:r w:rsidR="00107C6F" w:rsidRPr="004A7F50">
        <w:rPr>
          <w:rFonts w:ascii="Arial" w:hAnsi="Arial" w:cs="Arial"/>
          <w:sz w:val="19"/>
          <w:szCs w:val="19"/>
        </w:rPr>
        <w:t xml:space="preserve"> suspend </w:t>
      </w:r>
      <w:r w:rsidR="009741E3" w:rsidRPr="004A7F50">
        <w:rPr>
          <w:rFonts w:ascii="Arial" w:hAnsi="Arial" w:cs="Arial"/>
          <w:sz w:val="19"/>
          <w:szCs w:val="19"/>
        </w:rPr>
        <w:t xml:space="preserve">the Services, with or without cause, in whole or in part, upon </w:t>
      </w:r>
      <w:r w:rsidR="001151CF" w:rsidRPr="004A7F50">
        <w:rPr>
          <w:rFonts w:ascii="Arial" w:hAnsi="Arial" w:cs="Arial"/>
          <w:sz w:val="19"/>
          <w:szCs w:val="19"/>
        </w:rPr>
        <w:t>giving ten</w:t>
      </w:r>
      <w:r w:rsidR="009449CA" w:rsidRPr="004A7F50">
        <w:rPr>
          <w:rFonts w:ascii="Arial" w:hAnsi="Arial" w:cs="Arial"/>
          <w:sz w:val="19"/>
          <w:szCs w:val="19"/>
        </w:rPr>
        <w:t xml:space="preserve"> (10) </w:t>
      </w:r>
      <w:r w:rsidR="00614018">
        <w:rPr>
          <w:rFonts w:ascii="Arial" w:hAnsi="Arial" w:cs="Arial"/>
          <w:sz w:val="19"/>
          <w:szCs w:val="19"/>
        </w:rPr>
        <w:t xml:space="preserve">calendar </w:t>
      </w:r>
      <w:r w:rsidR="009449CA" w:rsidRPr="004A7F50">
        <w:rPr>
          <w:rFonts w:ascii="Arial" w:hAnsi="Arial" w:cs="Arial"/>
          <w:sz w:val="19"/>
          <w:szCs w:val="19"/>
        </w:rPr>
        <w:t>days</w:t>
      </w:r>
      <w:r w:rsidR="00907BD3" w:rsidRPr="004A7F50">
        <w:rPr>
          <w:rFonts w:ascii="Arial" w:hAnsi="Arial" w:cs="Arial"/>
          <w:sz w:val="19"/>
          <w:szCs w:val="19"/>
        </w:rPr>
        <w:t>’</w:t>
      </w:r>
      <w:r w:rsidR="009449CA" w:rsidRPr="004A7F50">
        <w:rPr>
          <w:rFonts w:ascii="Arial" w:hAnsi="Arial" w:cs="Arial"/>
          <w:sz w:val="19"/>
          <w:szCs w:val="19"/>
        </w:rPr>
        <w:t xml:space="preserve"> written </w:t>
      </w:r>
      <w:r w:rsidR="009741E3" w:rsidRPr="004A7F50">
        <w:rPr>
          <w:rFonts w:ascii="Arial" w:hAnsi="Arial" w:cs="Arial"/>
          <w:sz w:val="19"/>
          <w:szCs w:val="19"/>
        </w:rPr>
        <w:t xml:space="preserve">notice to Provider. Provider shall resume the Services so suspended when requested to do so by the Trust. If only a portion of the Services is suspended, Provider shall </w:t>
      </w:r>
      <w:r w:rsidR="00614018">
        <w:rPr>
          <w:rFonts w:ascii="Arial" w:hAnsi="Arial" w:cs="Arial"/>
          <w:sz w:val="19"/>
          <w:szCs w:val="19"/>
        </w:rPr>
        <w:t xml:space="preserve">perform and </w:t>
      </w:r>
      <w:r w:rsidR="009741E3" w:rsidRPr="004A7F50">
        <w:rPr>
          <w:rFonts w:ascii="Arial" w:hAnsi="Arial" w:cs="Arial"/>
          <w:sz w:val="19"/>
          <w:szCs w:val="19"/>
        </w:rPr>
        <w:t xml:space="preserve">be compensated only for the </w:t>
      </w:r>
      <w:r w:rsidR="00003676">
        <w:rPr>
          <w:rFonts w:ascii="Arial" w:hAnsi="Arial" w:cs="Arial"/>
          <w:sz w:val="19"/>
          <w:szCs w:val="19"/>
        </w:rPr>
        <w:t xml:space="preserve">performance of </w:t>
      </w:r>
      <w:r w:rsidR="009741E3" w:rsidRPr="004A7F50">
        <w:rPr>
          <w:rFonts w:ascii="Arial" w:hAnsi="Arial" w:cs="Arial"/>
          <w:sz w:val="19"/>
          <w:szCs w:val="19"/>
        </w:rPr>
        <w:t xml:space="preserve">Services </w:t>
      </w:r>
      <w:r w:rsidR="00614018">
        <w:rPr>
          <w:rFonts w:ascii="Arial" w:hAnsi="Arial" w:cs="Arial"/>
          <w:sz w:val="19"/>
          <w:szCs w:val="19"/>
        </w:rPr>
        <w:t>not suspended</w:t>
      </w:r>
      <w:r w:rsidR="009741E3" w:rsidRPr="004A7F50">
        <w:rPr>
          <w:rFonts w:ascii="Arial" w:hAnsi="Arial" w:cs="Arial"/>
          <w:sz w:val="19"/>
          <w:szCs w:val="19"/>
        </w:rPr>
        <w:t xml:space="preserve">.  </w:t>
      </w:r>
      <w:r w:rsidRPr="004A7F50">
        <w:rPr>
          <w:rFonts w:ascii="Arial" w:hAnsi="Arial" w:cs="Arial"/>
          <w:sz w:val="19"/>
          <w:szCs w:val="19"/>
        </w:rPr>
        <w:t xml:space="preserve"> </w:t>
      </w:r>
    </w:p>
    <w:p w14:paraId="2BB7EE53" w14:textId="77777777" w:rsidR="00D47F9C" w:rsidRPr="004A7F50" w:rsidRDefault="00E4026F" w:rsidP="002030AB">
      <w:pPr>
        <w:pStyle w:val="DefaultTextChar"/>
        <w:jc w:val="both"/>
        <w:rPr>
          <w:rFonts w:ascii="Arial" w:hAnsi="Arial" w:cs="Arial"/>
          <w:sz w:val="19"/>
          <w:szCs w:val="19"/>
        </w:rPr>
      </w:pPr>
      <w:r w:rsidRPr="004A7F50">
        <w:rPr>
          <w:rFonts w:ascii="Arial" w:hAnsi="Arial" w:cs="Arial"/>
          <w:sz w:val="19"/>
          <w:szCs w:val="19"/>
        </w:rPr>
        <w:tab/>
      </w:r>
    </w:p>
    <w:p w14:paraId="4A3EA22B" w14:textId="77777777" w:rsidR="00D47F9C" w:rsidRPr="004A7F50" w:rsidRDefault="00090712" w:rsidP="002030AB">
      <w:pPr>
        <w:pStyle w:val="DefaultTextChar"/>
        <w:jc w:val="both"/>
        <w:rPr>
          <w:rFonts w:ascii="Arial" w:hAnsi="Arial" w:cs="Arial"/>
          <w:sz w:val="19"/>
          <w:szCs w:val="19"/>
        </w:rPr>
      </w:pPr>
      <w:r w:rsidRPr="004A7F50">
        <w:rPr>
          <w:rFonts w:ascii="Arial" w:hAnsi="Arial" w:cs="Arial"/>
          <w:sz w:val="19"/>
          <w:szCs w:val="19"/>
        </w:rPr>
        <w:t>7</w:t>
      </w:r>
      <w:r w:rsidR="00D47F9C" w:rsidRPr="004A7F50">
        <w:rPr>
          <w:rFonts w:ascii="Arial" w:hAnsi="Arial" w:cs="Arial"/>
          <w:sz w:val="19"/>
          <w:szCs w:val="19"/>
        </w:rPr>
        <w:t xml:space="preserve">.  </w:t>
      </w:r>
      <w:r w:rsidR="00F033AA" w:rsidRPr="004A7F50">
        <w:rPr>
          <w:rFonts w:ascii="Arial" w:hAnsi="Arial" w:cs="Arial"/>
          <w:b/>
          <w:sz w:val="19"/>
          <w:szCs w:val="19"/>
          <w:u w:val="single"/>
        </w:rPr>
        <w:t>TERMINATION OF AGREEMENT</w:t>
      </w:r>
      <w:r w:rsidR="00D47F9C" w:rsidRPr="004A7F50">
        <w:rPr>
          <w:rFonts w:ascii="Arial" w:hAnsi="Arial" w:cs="Arial"/>
          <w:sz w:val="19"/>
          <w:szCs w:val="19"/>
        </w:rPr>
        <w:t>.</w:t>
      </w:r>
    </w:p>
    <w:p w14:paraId="5FE0386A" w14:textId="77777777" w:rsidR="00D47F9C" w:rsidRPr="004A7F50" w:rsidRDefault="00D47F9C" w:rsidP="002030AB">
      <w:pPr>
        <w:pStyle w:val="DefaultTextChar"/>
        <w:jc w:val="both"/>
        <w:rPr>
          <w:rFonts w:ascii="Arial" w:hAnsi="Arial" w:cs="Arial"/>
          <w:sz w:val="19"/>
          <w:szCs w:val="19"/>
        </w:rPr>
      </w:pPr>
    </w:p>
    <w:p w14:paraId="37E130D2" w14:textId="77777777" w:rsidR="00D47F9C" w:rsidRPr="004A7F50" w:rsidRDefault="00090712" w:rsidP="002030AB">
      <w:pPr>
        <w:pStyle w:val="DefaultTextChar"/>
        <w:jc w:val="both"/>
        <w:rPr>
          <w:rFonts w:ascii="Arial" w:hAnsi="Arial" w:cs="Arial"/>
          <w:sz w:val="19"/>
          <w:szCs w:val="19"/>
        </w:rPr>
      </w:pPr>
      <w:r w:rsidRPr="004A7F50">
        <w:rPr>
          <w:rFonts w:ascii="Arial" w:hAnsi="Arial" w:cs="Arial"/>
          <w:sz w:val="19"/>
          <w:szCs w:val="19"/>
        </w:rPr>
        <w:t>7</w:t>
      </w:r>
      <w:r w:rsidR="00D47F9C" w:rsidRPr="004A7F50">
        <w:rPr>
          <w:rFonts w:ascii="Arial" w:hAnsi="Arial" w:cs="Arial"/>
          <w:sz w:val="19"/>
          <w:szCs w:val="19"/>
        </w:rPr>
        <w:t>.1</w:t>
      </w:r>
      <w:r w:rsidR="00D47F9C" w:rsidRPr="004A7F50">
        <w:rPr>
          <w:rFonts w:ascii="Arial" w:hAnsi="Arial" w:cs="Arial"/>
          <w:sz w:val="19"/>
          <w:szCs w:val="19"/>
        </w:rPr>
        <w:tab/>
        <w:t xml:space="preserve">The Trust may declare </w:t>
      </w:r>
      <w:r w:rsidR="00E44A15" w:rsidRPr="004A7F50">
        <w:rPr>
          <w:rFonts w:ascii="Arial" w:hAnsi="Arial" w:cs="Arial"/>
          <w:sz w:val="19"/>
          <w:szCs w:val="19"/>
        </w:rPr>
        <w:t>Provider</w:t>
      </w:r>
      <w:r w:rsidR="00D47F9C" w:rsidRPr="004A7F50">
        <w:rPr>
          <w:rFonts w:ascii="Arial" w:hAnsi="Arial" w:cs="Arial"/>
          <w:sz w:val="19"/>
          <w:szCs w:val="19"/>
        </w:rPr>
        <w:t xml:space="preserve"> to be in default of this Agreement upon the occurrence of any of the following </w:t>
      </w:r>
      <w:r w:rsidR="00E31676" w:rsidRPr="004A7F50">
        <w:rPr>
          <w:rFonts w:ascii="Arial" w:hAnsi="Arial" w:cs="Arial"/>
          <w:sz w:val="19"/>
          <w:szCs w:val="19"/>
        </w:rPr>
        <w:t>circumstances, each an “</w:t>
      </w:r>
      <w:r w:rsidR="00EB6086" w:rsidRPr="004A7F50">
        <w:rPr>
          <w:rFonts w:ascii="Arial" w:hAnsi="Arial" w:cs="Arial"/>
          <w:sz w:val="19"/>
          <w:szCs w:val="19"/>
        </w:rPr>
        <w:t>E</w:t>
      </w:r>
      <w:r w:rsidR="00D47F9C" w:rsidRPr="004A7F50">
        <w:rPr>
          <w:rFonts w:ascii="Arial" w:hAnsi="Arial" w:cs="Arial"/>
          <w:sz w:val="19"/>
          <w:szCs w:val="19"/>
        </w:rPr>
        <w:t xml:space="preserve">vent of </w:t>
      </w:r>
      <w:r w:rsidR="00EB6086" w:rsidRPr="004A7F50">
        <w:rPr>
          <w:rFonts w:ascii="Arial" w:hAnsi="Arial" w:cs="Arial"/>
          <w:sz w:val="19"/>
          <w:szCs w:val="19"/>
        </w:rPr>
        <w:t>D</w:t>
      </w:r>
      <w:r w:rsidR="00D47F9C" w:rsidRPr="004A7F50">
        <w:rPr>
          <w:rFonts w:ascii="Arial" w:hAnsi="Arial" w:cs="Arial"/>
          <w:sz w:val="19"/>
          <w:szCs w:val="19"/>
        </w:rPr>
        <w:t>efault</w:t>
      </w:r>
      <w:r w:rsidR="00E31676" w:rsidRPr="004A7F50">
        <w:rPr>
          <w:rFonts w:ascii="Arial" w:hAnsi="Arial" w:cs="Arial"/>
          <w:sz w:val="19"/>
          <w:szCs w:val="19"/>
        </w:rPr>
        <w:t>”</w:t>
      </w:r>
      <w:r w:rsidR="00D47F9C" w:rsidRPr="004A7F50">
        <w:rPr>
          <w:rFonts w:ascii="Arial" w:hAnsi="Arial" w:cs="Arial"/>
          <w:sz w:val="19"/>
          <w:szCs w:val="19"/>
        </w:rPr>
        <w:t>:</w:t>
      </w:r>
    </w:p>
    <w:p w14:paraId="551ABADC" w14:textId="77777777" w:rsidR="00D47F9C" w:rsidRPr="004A7F50" w:rsidRDefault="00D47F9C" w:rsidP="002030AB">
      <w:pPr>
        <w:pStyle w:val="DefaultTextChar"/>
        <w:jc w:val="both"/>
        <w:rPr>
          <w:rFonts w:ascii="Arial" w:hAnsi="Arial" w:cs="Arial"/>
          <w:sz w:val="19"/>
          <w:szCs w:val="19"/>
        </w:rPr>
      </w:pPr>
    </w:p>
    <w:p w14:paraId="7D7F6A34" w14:textId="77777777" w:rsidR="00D47F9C" w:rsidRPr="004A7F50" w:rsidRDefault="00E44A15" w:rsidP="00A83612">
      <w:pPr>
        <w:pStyle w:val="DefaultTextChar"/>
        <w:numPr>
          <w:ilvl w:val="0"/>
          <w:numId w:val="22"/>
        </w:numPr>
        <w:tabs>
          <w:tab w:val="left" w:pos="1170"/>
        </w:tabs>
        <w:ind w:left="1170" w:hanging="450"/>
        <w:jc w:val="both"/>
        <w:rPr>
          <w:rFonts w:ascii="Arial" w:hAnsi="Arial" w:cs="Arial"/>
          <w:sz w:val="19"/>
          <w:szCs w:val="19"/>
        </w:rPr>
      </w:pPr>
      <w:r w:rsidRPr="004A7F50">
        <w:rPr>
          <w:rFonts w:ascii="Arial" w:hAnsi="Arial" w:cs="Arial"/>
          <w:sz w:val="19"/>
          <w:szCs w:val="19"/>
        </w:rPr>
        <w:t>Provider</w:t>
      </w:r>
      <w:r w:rsidR="00EB6086" w:rsidRPr="004A7F50">
        <w:rPr>
          <w:rFonts w:ascii="Arial" w:hAnsi="Arial" w:cs="Arial"/>
          <w:sz w:val="19"/>
          <w:szCs w:val="19"/>
        </w:rPr>
        <w:t>’s</w:t>
      </w:r>
      <w:r w:rsidR="00D47F9C" w:rsidRPr="004A7F50">
        <w:rPr>
          <w:rFonts w:ascii="Arial" w:hAnsi="Arial" w:cs="Arial"/>
          <w:sz w:val="19"/>
          <w:szCs w:val="19"/>
        </w:rPr>
        <w:t xml:space="preserve"> breach of any covenant, </w:t>
      </w:r>
      <w:r w:rsidR="00270528" w:rsidRPr="004A7F50">
        <w:rPr>
          <w:rFonts w:ascii="Arial" w:hAnsi="Arial" w:cs="Arial"/>
          <w:sz w:val="19"/>
          <w:szCs w:val="19"/>
        </w:rPr>
        <w:t xml:space="preserve">warranty, representation, </w:t>
      </w:r>
      <w:r w:rsidR="00D47F9C" w:rsidRPr="004A7F50">
        <w:rPr>
          <w:rFonts w:ascii="Arial" w:hAnsi="Arial" w:cs="Arial"/>
          <w:sz w:val="19"/>
          <w:szCs w:val="19"/>
        </w:rPr>
        <w:t>condition, or obligation under this Agreement</w:t>
      </w:r>
      <w:r w:rsidR="00E31676" w:rsidRPr="004A7F50">
        <w:rPr>
          <w:rFonts w:ascii="Arial" w:hAnsi="Arial" w:cs="Arial"/>
          <w:sz w:val="19"/>
          <w:szCs w:val="19"/>
        </w:rPr>
        <w:t xml:space="preserve"> or any SOW</w:t>
      </w:r>
      <w:r w:rsidR="00D47F9C" w:rsidRPr="004A7F50">
        <w:rPr>
          <w:rFonts w:ascii="Arial" w:hAnsi="Arial" w:cs="Arial"/>
          <w:sz w:val="19"/>
          <w:szCs w:val="19"/>
        </w:rPr>
        <w:t>;</w:t>
      </w:r>
    </w:p>
    <w:p w14:paraId="1C1A3664" w14:textId="77777777" w:rsidR="00EB6086" w:rsidRPr="004A7F50" w:rsidRDefault="00E44A15" w:rsidP="00A83612">
      <w:pPr>
        <w:pStyle w:val="DefaultTextChar"/>
        <w:numPr>
          <w:ilvl w:val="0"/>
          <w:numId w:val="22"/>
        </w:numPr>
        <w:tabs>
          <w:tab w:val="left" w:pos="1170"/>
        </w:tabs>
        <w:ind w:left="1170" w:hanging="450"/>
        <w:jc w:val="both"/>
        <w:rPr>
          <w:rFonts w:ascii="Arial" w:hAnsi="Arial" w:cs="Arial"/>
          <w:sz w:val="19"/>
          <w:szCs w:val="19"/>
        </w:rPr>
      </w:pPr>
      <w:r w:rsidRPr="004A7F50">
        <w:rPr>
          <w:rFonts w:ascii="Arial" w:hAnsi="Arial" w:cs="Arial"/>
          <w:sz w:val="19"/>
          <w:szCs w:val="19"/>
        </w:rPr>
        <w:t>Provider</w:t>
      </w:r>
      <w:r w:rsidR="00EB6086" w:rsidRPr="004A7F50">
        <w:rPr>
          <w:rFonts w:ascii="Arial" w:hAnsi="Arial" w:cs="Arial"/>
          <w:sz w:val="19"/>
          <w:szCs w:val="19"/>
        </w:rPr>
        <w:t xml:space="preserve">’s </w:t>
      </w:r>
      <w:r w:rsidR="00270528" w:rsidRPr="004A7F50">
        <w:rPr>
          <w:rFonts w:ascii="Arial" w:hAnsi="Arial" w:cs="Arial"/>
          <w:sz w:val="19"/>
          <w:szCs w:val="19"/>
        </w:rPr>
        <w:t>(or its employees</w:t>
      </w:r>
      <w:r w:rsidR="00A56208" w:rsidRPr="004A7F50">
        <w:rPr>
          <w:rFonts w:ascii="Arial" w:hAnsi="Arial" w:cs="Arial"/>
          <w:sz w:val="19"/>
          <w:szCs w:val="19"/>
        </w:rPr>
        <w:t xml:space="preserve">’, agents’, or </w:t>
      </w:r>
      <w:r w:rsidR="00614018">
        <w:rPr>
          <w:rFonts w:ascii="Arial" w:hAnsi="Arial" w:cs="Arial"/>
          <w:sz w:val="19"/>
          <w:szCs w:val="19"/>
        </w:rPr>
        <w:t>permitted sub</w:t>
      </w:r>
      <w:r w:rsidR="00A56208" w:rsidRPr="004A7F50">
        <w:rPr>
          <w:rFonts w:ascii="Arial" w:hAnsi="Arial" w:cs="Arial"/>
          <w:sz w:val="19"/>
          <w:szCs w:val="19"/>
        </w:rPr>
        <w:t xml:space="preserve">contractors’) </w:t>
      </w:r>
      <w:r w:rsidR="00EB6086" w:rsidRPr="004A7F50">
        <w:rPr>
          <w:rFonts w:ascii="Arial" w:hAnsi="Arial" w:cs="Arial"/>
          <w:sz w:val="19"/>
          <w:szCs w:val="19"/>
        </w:rPr>
        <w:t>violation of law;</w:t>
      </w:r>
    </w:p>
    <w:p w14:paraId="34A56A94" w14:textId="77777777" w:rsidR="00D47F9C" w:rsidRPr="004A7F50" w:rsidRDefault="00E44A15" w:rsidP="00A83612">
      <w:pPr>
        <w:pStyle w:val="DefaultTextChar"/>
        <w:numPr>
          <w:ilvl w:val="0"/>
          <w:numId w:val="22"/>
        </w:numPr>
        <w:tabs>
          <w:tab w:val="left" w:pos="1170"/>
        </w:tabs>
        <w:ind w:left="1170" w:hanging="450"/>
        <w:jc w:val="both"/>
        <w:rPr>
          <w:rFonts w:ascii="Arial" w:hAnsi="Arial" w:cs="Arial"/>
          <w:sz w:val="19"/>
          <w:szCs w:val="19"/>
        </w:rPr>
      </w:pPr>
      <w:r w:rsidRPr="004A7F50">
        <w:rPr>
          <w:rFonts w:ascii="Arial" w:hAnsi="Arial" w:cs="Arial"/>
          <w:sz w:val="19"/>
          <w:szCs w:val="19"/>
        </w:rPr>
        <w:t>Provider</w:t>
      </w:r>
      <w:r w:rsidR="00EB6086" w:rsidRPr="004A7F50">
        <w:rPr>
          <w:rFonts w:ascii="Arial" w:hAnsi="Arial" w:cs="Arial"/>
          <w:sz w:val="19"/>
          <w:szCs w:val="19"/>
        </w:rPr>
        <w:t>’s</w:t>
      </w:r>
      <w:r w:rsidR="00D47F9C" w:rsidRPr="004A7F50">
        <w:rPr>
          <w:rFonts w:ascii="Arial" w:hAnsi="Arial" w:cs="Arial"/>
          <w:sz w:val="19"/>
          <w:szCs w:val="19"/>
        </w:rPr>
        <w:t xml:space="preserve"> fail</w:t>
      </w:r>
      <w:r w:rsidR="00EB6086" w:rsidRPr="004A7F50">
        <w:rPr>
          <w:rFonts w:ascii="Arial" w:hAnsi="Arial" w:cs="Arial"/>
          <w:sz w:val="19"/>
          <w:szCs w:val="19"/>
        </w:rPr>
        <w:t>ure</w:t>
      </w:r>
      <w:r w:rsidR="00D47F9C" w:rsidRPr="004A7F50">
        <w:rPr>
          <w:rFonts w:ascii="Arial" w:hAnsi="Arial" w:cs="Arial"/>
          <w:sz w:val="19"/>
          <w:szCs w:val="19"/>
        </w:rPr>
        <w:t xml:space="preserve"> to make regular and substantial progress toward the performance and completion of the </w:t>
      </w:r>
      <w:r w:rsidR="00090712" w:rsidRPr="004A7F50">
        <w:rPr>
          <w:rFonts w:ascii="Arial" w:hAnsi="Arial" w:cs="Arial"/>
          <w:sz w:val="19"/>
          <w:szCs w:val="19"/>
        </w:rPr>
        <w:t>Services as required in the S</w:t>
      </w:r>
      <w:r w:rsidR="00307058" w:rsidRPr="004A7F50">
        <w:rPr>
          <w:rFonts w:ascii="Arial" w:hAnsi="Arial" w:cs="Arial"/>
          <w:sz w:val="19"/>
          <w:szCs w:val="19"/>
        </w:rPr>
        <w:t>OW</w:t>
      </w:r>
      <w:r w:rsidR="00D47F9C" w:rsidRPr="004A7F50">
        <w:rPr>
          <w:rFonts w:ascii="Arial" w:hAnsi="Arial" w:cs="Arial"/>
          <w:sz w:val="19"/>
          <w:szCs w:val="19"/>
        </w:rPr>
        <w:t>;</w:t>
      </w:r>
    </w:p>
    <w:p w14:paraId="48F677D9" w14:textId="77777777" w:rsidR="00DD32A5" w:rsidRPr="004A7F50" w:rsidRDefault="00E44A15" w:rsidP="00A83612">
      <w:pPr>
        <w:pStyle w:val="DefaultTextChar"/>
        <w:numPr>
          <w:ilvl w:val="0"/>
          <w:numId w:val="22"/>
        </w:numPr>
        <w:tabs>
          <w:tab w:val="left" w:pos="1170"/>
        </w:tabs>
        <w:ind w:left="1170" w:hanging="450"/>
        <w:jc w:val="both"/>
        <w:rPr>
          <w:rFonts w:ascii="Arial" w:hAnsi="Arial" w:cs="Arial"/>
          <w:sz w:val="19"/>
          <w:szCs w:val="19"/>
        </w:rPr>
      </w:pPr>
      <w:r w:rsidRPr="004A7F50">
        <w:rPr>
          <w:rFonts w:ascii="Arial" w:hAnsi="Arial" w:cs="Arial"/>
          <w:sz w:val="19"/>
          <w:szCs w:val="19"/>
        </w:rPr>
        <w:t>Provider</w:t>
      </w:r>
      <w:r w:rsidR="00EB6086" w:rsidRPr="004A7F50">
        <w:rPr>
          <w:rFonts w:ascii="Arial" w:hAnsi="Arial" w:cs="Arial"/>
          <w:sz w:val="19"/>
          <w:szCs w:val="19"/>
        </w:rPr>
        <w:t>’s failure to provide any periodic reporting</w:t>
      </w:r>
      <w:r w:rsidR="00E31676" w:rsidRPr="004A7F50">
        <w:rPr>
          <w:rFonts w:ascii="Arial" w:hAnsi="Arial" w:cs="Arial"/>
          <w:sz w:val="19"/>
          <w:szCs w:val="19"/>
        </w:rPr>
        <w:t xml:space="preserve"> </w:t>
      </w:r>
      <w:r w:rsidR="00EB6086" w:rsidRPr="004A7F50">
        <w:rPr>
          <w:rFonts w:ascii="Arial" w:hAnsi="Arial" w:cs="Arial"/>
          <w:sz w:val="19"/>
          <w:szCs w:val="19"/>
        </w:rPr>
        <w:t>or accounting as required under this Agreement or applicable law, rule, or regulation;</w:t>
      </w:r>
      <w:r w:rsidR="00090712" w:rsidRPr="004A7F50">
        <w:rPr>
          <w:rFonts w:ascii="Arial" w:hAnsi="Arial" w:cs="Arial"/>
          <w:sz w:val="19"/>
          <w:szCs w:val="19"/>
        </w:rPr>
        <w:t xml:space="preserve"> </w:t>
      </w:r>
    </w:p>
    <w:p w14:paraId="32608FA2" w14:textId="77777777" w:rsidR="00D47F9C" w:rsidRPr="004A7F50" w:rsidRDefault="00DD32A5" w:rsidP="00A83612">
      <w:pPr>
        <w:pStyle w:val="DefaultTextChar"/>
        <w:numPr>
          <w:ilvl w:val="0"/>
          <w:numId w:val="22"/>
        </w:numPr>
        <w:tabs>
          <w:tab w:val="left" w:pos="1170"/>
        </w:tabs>
        <w:ind w:left="1170" w:hanging="450"/>
        <w:jc w:val="both"/>
        <w:rPr>
          <w:rFonts w:ascii="Arial" w:hAnsi="Arial" w:cs="Arial"/>
          <w:sz w:val="19"/>
          <w:szCs w:val="19"/>
        </w:rPr>
      </w:pPr>
      <w:r w:rsidRPr="004A7F50">
        <w:rPr>
          <w:rFonts w:ascii="Arial" w:hAnsi="Arial" w:cs="Arial"/>
          <w:sz w:val="19"/>
          <w:szCs w:val="19"/>
        </w:rPr>
        <w:t xml:space="preserve">Provider’s insolvency, voluntary or involuntary bankruptcy, or the appointment of a receiver for Provider; </w:t>
      </w:r>
      <w:r w:rsidR="00270528" w:rsidRPr="004A7F50">
        <w:rPr>
          <w:rFonts w:ascii="Arial" w:hAnsi="Arial" w:cs="Arial"/>
          <w:sz w:val="19"/>
          <w:szCs w:val="19"/>
        </w:rPr>
        <w:t>or</w:t>
      </w:r>
    </w:p>
    <w:p w14:paraId="3D72FE7D" w14:textId="77777777" w:rsidR="00307058" w:rsidRPr="004A7F50" w:rsidRDefault="00EB6086" w:rsidP="00901EB0">
      <w:pPr>
        <w:pStyle w:val="DefaultTextChar"/>
        <w:numPr>
          <w:ilvl w:val="0"/>
          <w:numId w:val="22"/>
        </w:numPr>
        <w:tabs>
          <w:tab w:val="left" w:pos="1170"/>
        </w:tabs>
        <w:ind w:left="1170" w:hanging="450"/>
        <w:jc w:val="both"/>
        <w:rPr>
          <w:rFonts w:ascii="Arial" w:hAnsi="Arial" w:cs="Arial"/>
          <w:sz w:val="19"/>
          <w:szCs w:val="19"/>
        </w:rPr>
      </w:pPr>
      <w:r w:rsidRPr="004A7F50">
        <w:rPr>
          <w:rFonts w:ascii="Arial" w:hAnsi="Arial" w:cs="Arial"/>
          <w:sz w:val="19"/>
          <w:szCs w:val="19"/>
        </w:rPr>
        <w:lastRenderedPageBreak/>
        <w:t xml:space="preserve">Any </w:t>
      </w:r>
      <w:r w:rsidR="00901EB0" w:rsidRPr="004A7F50">
        <w:rPr>
          <w:rFonts w:ascii="Arial" w:hAnsi="Arial" w:cs="Arial"/>
          <w:sz w:val="19"/>
          <w:szCs w:val="19"/>
        </w:rPr>
        <w:t>other</w:t>
      </w:r>
      <w:r w:rsidRPr="004A7F50">
        <w:rPr>
          <w:rFonts w:ascii="Arial" w:hAnsi="Arial" w:cs="Arial"/>
          <w:sz w:val="19"/>
          <w:szCs w:val="19"/>
        </w:rPr>
        <w:t xml:space="preserve"> default identif</w:t>
      </w:r>
      <w:r w:rsidR="00307058" w:rsidRPr="004A7F50">
        <w:rPr>
          <w:rFonts w:ascii="Arial" w:hAnsi="Arial" w:cs="Arial"/>
          <w:sz w:val="19"/>
          <w:szCs w:val="19"/>
        </w:rPr>
        <w:t>i</w:t>
      </w:r>
      <w:r w:rsidR="00901EB0" w:rsidRPr="004A7F50">
        <w:rPr>
          <w:rFonts w:ascii="Arial" w:hAnsi="Arial" w:cs="Arial"/>
          <w:sz w:val="19"/>
          <w:szCs w:val="19"/>
        </w:rPr>
        <w:t>ed elsewhere in this Agreement.</w:t>
      </w:r>
    </w:p>
    <w:p w14:paraId="7F99C391" w14:textId="77777777" w:rsidR="00EB6086" w:rsidRPr="004A7F50" w:rsidRDefault="00EB6086" w:rsidP="002030AB">
      <w:pPr>
        <w:pStyle w:val="DefaultTextChar"/>
        <w:jc w:val="both"/>
        <w:rPr>
          <w:rFonts w:ascii="Arial" w:hAnsi="Arial" w:cs="Arial"/>
          <w:sz w:val="19"/>
          <w:szCs w:val="19"/>
        </w:rPr>
      </w:pPr>
    </w:p>
    <w:p w14:paraId="48F0A0CA" w14:textId="77777777" w:rsidR="00EB6086" w:rsidRPr="004A7F50" w:rsidRDefault="00090712" w:rsidP="002030AB">
      <w:pPr>
        <w:pStyle w:val="DefaultTextChar"/>
        <w:jc w:val="both"/>
        <w:rPr>
          <w:rFonts w:ascii="Arial" w:hAnsi="Arial" w:cs="Arial"/>
          <w:sz w:val="19"/>
          <w:szCs w:val="19"/>
        </w:rPr>
      </w:pPr>
      <w:r w:rsidRPr="004A7F50">
        <w:rPr>
          <w:rFonts w:ascii="Arial" w:hAnsi="Arial" w:cs="Arial"/>
          <w:sz w:val="19"/>
          <w:szCs w:val="19"/>
        </w:rPr>
        <w:t>7</w:t>
      </w:r>
      <w:r w:rsidR="00EB6086" w:rsidRPr="004A7F50">
        <w:rPr>
          <w:rFonts w:ascii="Arial" w:hAnsi="Arial" w:cs="Arial"/>
          <w:sz w:val="19"/>
          <w:szCs w:val="19"/>
        </w:rPr>
        <w:t>.2</w:t>
      </w:r>
      <w:r w:rsidR="00EB6086" w:rsidRPr="004A7F50">
        <w:rPr>
          <w:rFonts w:ascii="Arial" w:hAnsi="Arial" w:cs="Arial"/>
          <w:sz w:val="19"/>
          <w:szCs w:val="19"/>
        </w:rPr>
        <w:tab/>
        <w:t xml:space="preserve">Without prejudice to any other rights or remedies, the Trust may terminate this Agreement upon </w:t>
      </w:r>
      <w:r w:rsidR="00270E42" w:rsidRPr="004A7F50">
        <w:rPr>
          <w:rFonts w:ascii="Arial" w:hAnsi="Arial" w:cs="Arial"/>
          <w:sz w:val="19"/>
          <w:szCs w:val="19"/>
        </w:rPr>
        <w:t xml:space="preserve">any Event of Default by providing </w:t>
      </w:r>
      <w:r w:rsidR="00E44A15" w:rsidRPr="004A7F50">
        <w:rPr>
          <w:rFonts w:ascii="Arial" w:hAnsi="Arial" w:cs="Arial"/>
          <w:sz w:val="19"/>
          <w:szCs w:val="19"/>
        </w:rPr>
        <w:t>Provider</w:t>
      </w:r>
      <w:r w:rsidR="00270E42" w:rsidRPr="004A7F50">
        <w:rPr>
          <w:rFonts w:ascii="Arial" w:hAnsi="Arial" w:cs="Arial"/>
          <w:sz w:val="19"/>
          <w:szCs w:val="19"/>
        </w:rPr>
        <w:t xml:space="preserve"> with </w:t>
      </w:r>
      <w:r w:rsidRPr="004A7F50">
        <w:rPr>
          <w:rFonts w:ascii="Arial" w:hAnsi="Arial" w:cs="Arial"/>
          <w:sz w:val="19"/>
          <w:szCs w:val="19"/>
        </w:rPr>
        <w:t>fifteen</w:t>
      </w:r>
      <w:r w:rsidR="00270E42" w:rsidRPr="004A7F50">
        <w:rPr>
          <w:rFonts w:ascii="Arial" w:hAnsi="Arial" w:cs="Arial"/>
          <w:sz w:val="19"/>
          <w:szCs w:val="19"/>
        </w:rPr>
        <w:t xml:space="preserve"> (</w:t>
      </w:r>
      <w:r w:rsidRPr="004A7F50">
        <w:rPr>
          <w:rFonts w:ascii="Arial" w:hAnsi="Arial" w:cs="Arial"/>
          <w:sz w:val="19"/>
          <w:szCs w:val="19"/>
        </w:rPr>
        <w:t>15</w:t>
      </w:r>
      <w:r w:rsidR="00270E42" w:rsidRPr="004A7F50">
        <w:rPr>
          <w:rFonts w:ascii="Arial" w:hAnsi="Arial" w:cs="Arial"/>
          <w:sz w:val="19"/>
          <w:szCs w:val="19"/>
        </w:rPr>
        <w:t xml:space="preserve">) </w:t>
      </w:r>
      <w:r w:rsidR="00614018">
        <w:rPr>
          <w:rFonts w:ascii="Arial" w:hAnsi="Arial" w:cs="Arial"/>
          <w:sz w:val="19"/>
          <w:szCs w:val="19"/>
        </w:rPr>
        <w:t xml:space="preserve">calendar </w:t>
      </w:r>
      <w:r w:rsidR="00270E42" w:rsidRPr="004A7F50">
        <w:rPr>
          <w:rFonts w:ascii="Arial" w:hAnsi="Arial" w:cs="Arial"/>
          <w:sz w:val="19"/>
          <w:szCs w:val="19"/>
        </w:rPr>
        <w:t>days</w:t>
      </w:r>
      <w:r w:rsidR="006F5D75">
        <w:rPr>
          <w:rFonts w:ascii="Arial" w:hAnsi="Arial" w:cs="Arial"/>
          <w:sz w:val="19"/>
          <w:szCs w:val="19"/>
        </w:rPr>
        <w:t>’</w:t>
      </w:r>
      <w:r w:rsidR="00270E42" w:rsidRPr="004A7F50">
        <w:rPr>
          <w:rFonts w:ascii="Arial" w:hAnsi="Arial" w:cs="Arial"/>
          <w:sz w:val="19"/>
          <w:szCs w:val="19"/>
        </w:rPr>
        <w:t xml:space="preserve"> written notice of the Trust’s intent to terminate, and the grounds therefor.  Termination shall occur if any Event of Default remains fully or partially uncured </w:t>
      </w:r>
      <w:r w:rsidRPr="004A7F50">
        <w:rPr>
          <w:rFonts w:ascii="Arial" w:hAnsi="Arial" w:cs="Arial"/>
          <w:sz w:val="19"/>
          <w:szCs w:val="19"/>
        </w:rPr>
        <w:t>fifteen</w:t>
      </w:r>
      <w:r w:rsidR="00270E42" w:rsidRPr="004A7F50">
        <w:rPr>
          <w:rFonts w:ascii="Arial" w:hAnsi="Arial" w:cs="Arial"/>
          <w:sz w:val="19"/>
          <w:szCs w:val="19"/>
        </w:rPr>
        <w:t xml:space="preserve"> (</w:t>
      </w:r>
      <w:r w:rsidRPr="004A7F50">
        <w:rPr>
          <w:rFonts w:ascii="Arial" w:hAnsi="Arial" w:cs="Arial"/>
          <w:sz w:val="19"/>
          <w:szCs w:val="19"/>
        </w:rPr>
        <w:t>15</w:t>
      </w:r>
      <w:r w:rsidR="00270E42" w:rsidRPr="004A7F50">
        <w:rPr>
          <w:rFonts w:ascii="Arial" w:hAnsi="Arial" w:cs="Arial"/>
          <w:sz w:val="19"/>
          <w:szCs w:val="19"/>
        </w:rPr>
        <w:t xml:space="preserve">) days after the Trust has provided </w:t>
      </w:r>
      <w:r w:rsidR="00E44A15" w:rsidRPr="004A7F50">
        <w:rPr>
          <w:rFonts w:ascii="Arial" w:hAnsi="Arial" w:cs="Arial"/>
          <w:sz w:val="19"/>
          <w:szCs w:val="19"/>
        </w:rPr>
        <w:t>Provider</w:t>
      </w:r>
      <w:r w:rsidR="00270E42" w:rsidRPr="004A7F50">
        <w:rPr>
          <w:rFonts w:ascii="Arial" w:hAnsi="Arial" w:cs="Arial"/>
          <w:sz w:val="19"/>
          <w:szCs w:val="19"/>
        </w:rPr>
        <w:t xml:space="preserve"> with the written notice of intent to terminate.  The Trust shall have no further obligation to </w:t>
      </w:r>
      <w:r w:rsidR="00E44A15" w:rsidRPr="004A7F50">
        <w:rPr>
          <w:rFonts w:ascii="Arial" w:hAnsi="Arial" w:cs="Arial"/>
          <w:sz w:val="19"/>
          <w:szCs w:val="19"/>
        </w:rPr>
        <w:t>Provider</w:t>
      </w:r>
      <w:r w:rsidR="00270E42" w:rsidRPr="004A7F50">
        <w:rPr>
          <w:rFonts w:ascii="Arial" w:hAnsi="Arial" w:cs="Arial"/>
          <w:sz w:val="19"/>
          <w:szCs w:val="19"/>
        </w:rPr>
        <w:t xml:space="preserve"> after termination.</w:t>
      </w:r>
      <w:r w:rsidRPr="004A7F50">
        <w:rPr>
          <w:rFonts w:ascii="Arial" w:hAnsi="Arial" w:cs="Arial"/>
          <w:sz w:val="19"/>
          <w:szCs w:val="19"/>
        </w:rPr>
        <w:t xml:space="preserve">  The </w:t>
      </w:r>
      <w:r w:rsidR="00414094" w:rsidRPr="004A7F50">
        <w:rPr>
          <w:rFonts w:ascii="Arial" w:hAnsi="Arial" w:cs="Arial"/>
          <w:sz w:val="19"/>
          <w:szCs w:val="19"/>
        </w:rPr>
        <w:t>T</w:t>
      </w:r>
      <w:r w:rsidRPr="004A7F50">
        <w:rPr>
          <w:rFonts w:ascii="Arial" w:hAnsi="Arial" w:cs="Arial"/>
          <w:sz w:val="19"/>
          <w:szCs w:val="19"/>
        </w:rPr>
        <w:t>rust reserves the right to terminate this Agreement immediately upon an Event of Default that may not be reasonably cured.</w:t>
      </w:r>
    </w:p>
    <w:p w14:paraId="52553CD3" w14:textId="77777777" w:rsidR="00270E42" w:rsidRPr="004A7F50" w:rsidRDefault="00270E42" w:rsidP="002030AB">
      <w:pPr>
        <w:pStyle w:val="DefaultTextChar"/>
        <w:jc w:val="both"/>
        <w:rPr>
          <w:rFonts w:ascii="Arial" w:hAnsi="Arial" w:cs="Arial"/>
          <w:sz w:val="19"/>
          <w:szCs w:val="19"/>
        </w:rPr>
      </w:pPr>
    </w:p>
    <w:p w14:paraId="2B0B4385" w14:textId="77777777" w:rsidR="00414094" w:rsidRPr="004A7F50" w:rsidRDefault="004252A0" w:rsidP="00414094">
      <w:pPr>
        <w:rPr>
          <w:rFonts w:ascii="Arial" w:hAnsi="Arial" w:cs="Arial"/>
          <w:sz w:val="19"/>
          <w:szCs w:val="19"/>
        </w:rPr>
      </w:pPr>
      <w:r w:rsidRPr="004A7F50">
        <w:rPr>
          <w:rFonts w:ascii="Arial" w:hAnsi="Arial" w:cs="Arial"/>
          <w:sz w:val="19"/>
          <w:szCs w:val="19"/>
        </w:rPr>
        <w:t>7</w:t>
      </w:r>
      <w:r w:rsidR="005E3A7E" w:rsidRPr="004A7F50">
        <w:rPr>
          <w:rFonts w:ascii="Arial" w:hAnsi="Arial" w:cs="Arial"/>
          <w:sz w:val="19"/>
          <w:szCs w:val="19"/>
        </w:rPr>
        <w:t>.</w:t>
      </w:r>
      <w:r w:rsidR="00A56208" w:rsidRPr="004A7F50">
        <w:rPr>
          <w:rFonts w:ascii="Arial" w:hAnsi="Arial" w:cs="Arial"/>
          <w:sz w:val="19"/>
          <w:szCs w:val="19"/>
        </w:rPr>
        <w:t>3</w:t>
      </w:r>
      <w:r w:rsidR="005E3A7E" w:rsidRPr="004A7F50">
        <w:rPr>
          <w:rFonts w:ascii="Arial" w:hAnsi="Arial" w:cs="Arial"/>
          <w:sz w:val="19"/>
          <w:szCs w:val="19"/>
        </w:rPr>
        <w:tab/>
      </w:r>
      <w:r w:rsidR="00414094" w:rsidRPr="004A7F50">
        <w:rPr>
          <w:rFonts w:ascii="Arial" w:hAnsi="Arial" w:cs="Arial"/>
          <w:sz w:val="19"/>
          <w:szCs w:val="19"/>
        </w:rPr>
        <w:t xml:space="preserve">If the Trust terminates this Agreement for any </w:t>
      </w:r>
      <w:r w:rsidR="00901EB0" w:rsidRPr="004A7F50">
        <w:rPr>
          <w:rFonts w:ascii="Arial" w:hAnsi="Arial" w:cs="Arial"/>
          <w:sz w:val="19"/>
          <w:szCs w:val="19"/>
        </w:rPr>
        <w:t xml:space="preserve">Event of Default </w:t>
      </w:r>
      <w:r w:rsidR="00414094" w:rsidRPr="004A7F50">
        <w:rPr>
          <w:rFonts w:ascii="Arial" w:hAnsi="Arial" w:cs="Arial"/>
          <w:sz w:val="19"/>
          <w:szCs w:val="19"/>
        </w:rPr>
        <w:t>it will have the right (but no</w:t>
      </w:r>
      <w:r w:rsidR="00D51B9E" w:rsidRPr="004A7F50">
        <w:rPr>
          <w:rFonts w:ascii="Arial" w:hAnsi="Arial" w:cs="Arial"/>
          <w:sz w:val="19"/>
          <w:szCs w:val="19"/>
        </w:rPr>
        <w:t>t the</w:t>
      </w:r>
      <w:r w:rsidR="00414094" w:rsidRPr="004A7F50">
        <w:rPr>
          <w:rFonts w:ascii="Arial" w:hAnsi="Arial" w:cs="Arial"/>
          <w:sz w:val="19"/>
          <w:szCs w:val="19"/>
        </w:rPr>
        <w:t xml:space="preserve"> obligation), and </w:t>
      </w:r>
      <w:r w:rsidR="00D51B9E" w:rsidRPr="004A7F50">
        <w:rPr>
          <w:rFonts w:ascii="Arial" w:hAnsi="Arial" w:cs="Arial"/>
          <w:sz w:val="19"/>
          <w:szCs w:val="19"/>
        </w:rPr>
        <w:t xml:space="preserve">is </w:t>
      </w:r>
      <w:r w:rsidR="00414094" w:rsidRPr="004A7F50">
        <w:rPr>
          <w:rFonts w:ascii="Arial" w:hAnsi="Arial" w:cs="Arial"/>
          <w:sz w:val="19"/>
          <w:szCs w:val="19"/>
        </w:rPr>
        <w:t xml:space="preserve">hereby granted all necessary rights and </w:t>
      </w:r>
      <w:r w:rsidR="00563D59" w:rsidRPr="004A7F50">
        <w:rPr>
          <w:rFonts w:ascii="Arial" w:hAnsi="Arial" w:cs="Arial"/>
          <w:sz w:val="19"/>
          <w:szCs w:val="19"/>
        </w:rPr>
        <w:t>licenses</w:t>
      </w:r>
      <w:r w:rsidR="00414094" w:rsidRPr="004A7F50">
        <w:rPr>
          <w:rFonts w:ascii="Arial" w:hAnsi="Arial" w:cs="Arial"/>
          <w:sz w:val="19"/>
          <w:szCs w:val="19"/>
        </w:rPr>
        <w:t>, to:</w:t>
      </w:r>
    </w:p>
    <w:p w14:paraId="6A2A0920" w14:textId="77777777" w:rsidR="00414094" w:rsidRPr="004A7F50" w:rsidRDefault="00414094" w:rsidP="00414094">
      <w:pPr>
        <w:rPr>
          <w:rFonts w:ascii="Arial" w:hAnsi="Arial" w:cs="Arial"/>
          <w:sz w:val="19"/>
          <w:szCs w:val="19"/>
        </w:rPr>
      </w:pPr>
    </w:p>
    <w:p w14:paraId="69ACF939" w14:textId="77777777" w:rsidR="00414094" w:rsidRPr="004A7F50" w:rsidRDefault="00414094" w:rsidP="003F0554">
      <w:pPr>
        <w:pStyle w:val="ListParagraph"/>
        <w:numPr>
          <w:ilvl w:val="0"/>
          <w:numId w:val="25"/>
        </w:numPr>
        <w:rPr>
          <w:rFonts w:ascii="Arial" w:hAnsi="Arial" w:cs="Arial"/>
          <w:sz w:val="19"/>
          <w:szCs w:val="19"/>
        </w:rPr>
      </w:pPr>
      <w:r w:rsidRPr="004A7F50">
        <w:rPr>
          <w:rFonts w:ascii="Arial" w:hAnsi="Arial" w:cs="Arial"/>
          <w:sz w:val="19"/>
          <w:szCs w:val="19"/>
        </w:rPr>
        <w:t>directly, or through any other contractor</w:t>
      </w:r>
      <w:r w:rsidR="00D51B9E" w:rsidRPr="004A7F50">
        <w:rPr>
          <w:rFonts w:ascii="Arial" w:hAnsi="Arial" w:cs="Arial"/>
          <w:sz w:val="19"/>
          <w:szCs w:val="19"/>
        </w:rPr>
        <w:t xml:space="preserve"> or service provider,</w:t>
      </w:r>
      <w:r w:rsidRPr="004A7F50">
        <w:rPr>
          <w:rFonts w:ascii="Arial" w:hAnsi="Arial" w:cs="Arial"/>
          <w:sz w:val="19"/>
          <w:szCs w:val="19"/>
        </w:rPr>
        <w:t xml:space="preserve"> take possession of the unfinished Services, wherever situate, and utilize such unfinished Services and complete the Services by whatever method it may deem expedient, but without undue delay or expense;</w:t>
      </w:r>
    </w:p>
    <w:p w14:paraId="2BE1EF6D" w14:textId="77777777" w:rsidR="00414094" w:rsidRPr="004A7F50" w:rsidRDefault="00414094" w:rsidP="003F0554">
      <w:pPr>
        <w:pStyle w:val="ListParagraph"/>
        <w:numPr>
          <w:ilvl w:val="0"/>
          <w:numId w:val="25"/>
        </w:numPr>
        <w:rPr>
          <w:rFonts w:ascii="Arial" w:hAnsi="Arial" w:cs="Arial"/>
          <w:sz w:val="19"/>
          <w:szCs w:val="19"/>
        </w:rPr>
      </w:pPr>
      <w:r w:rsidRPr="004A7F50">
        <w:rPr>
          <w:rFonts w:ascii="Arial" w:hAnsi="Arial" w:cs="Arial"/>
          <w:sz w:val="19"/>
          <w:szCs w:val="19"/>
        </w:rPr>
        <w:t>require prompt delivery to the Trust of any or all deliverables and other designs, drawings, documents, work-in-progress, materials and other property of any kind (whether tangible or intangible) intended to form part of Services;</w:t>
      </w:r>
      <w:r w:rsidR="00614018">
        <w:rPr>
          <w:rFonts w:ascii="Arial" w:hAnsi="Arial" w:cs="Arial"/>
          <w:sz w:val="19"/>
          <w:szCs w:val="19"/>
        </w:rPr>
        <w:t xml:space="preserve"> and</w:t>
      </w:r>
    </w:p>
    <w:p w14:paraId="15AAFBC5" w14:textId="77777777" w:rsidR="00414094" w:rsidRPr="004A7F50" w:rsidRDefault="00414094" w:rsidP="003F0554">
      <w:pPr>
        <w:pStyle w:val="ListParagraph"/>
        <w:numPr>
          <w:ilvl w:val="0"/>
          <w:numId w:val="25"/>
        </w:numPr>
        <w:rPr>
          <w:rFonts w:ascii="Arial" w:hAnsi="Arial" w:cs="Arial"/>
          <w:sz w:val="19"/>
          <w:szCs w:val="19"/>
        </w:rPr>
      </w:pPr>
      <w:r w:rsidRPr="004A7F50">
        <w:rPr>
          <w:rFonts w:ascii="Arial" w:hAnsi="Arial" w:cs="Arial"/>
          <w:sz w:val="19"/>
          <w:szCs w:val="19"/>
        </w:rPr>
        <w:t>set o</w:t>
      </w:r>
      <w:r w:rsidR="00022753">
        <w:rPr>
          <w:rFonts w:ascii="Arial" w:hAnsi="Arial" w:cs="Arial"/>
          <w:sz w:val="19"/>
          <w:szCs w:val="19"/>
        </w:rPr>
        <w:t xml:space="preserve">ff the full cost of completing </w:t>
      </w:r>
      <w:r w:rsidR="00A56208" w:rsidRPr="004A7F50">
        <w:rPr>
          <w:rFonts w:ascii="Arial" w:hAnsi="Arial" w:cs="Arial"/>
          <w:sz w:val="19"/>
          <w:szCs w:val="19"/>
        </w:rPr>
        <w:t xml:space="preserve">the Services </w:t>
      </w:r>
      <w:r w:rsidRPr="004A7F50">
        <w:rPr>
          <w:rFonts w:ascii="Arial" w:hAnsi="Arial" w:cs="Arial"/>
          <w:sz w:val="19"/>
          <w:szCs w:val="19"/>
        </w:rPr>
        <w:t>against any amounts owing by the Trust under this Agreement or otherwise and thereupon charge Provider the balance</w:t>
      </w:r>
      <w:r w:rsidR="00D51B9E" w:rsidRPr="004A7F50">
        <w:rPr>
          <w:rFonts w:ascii="Arial" w:hAnsi="Arial" w:cs="Arial"/>
          <w:sz w:val="19"/>
          <w:szCs w:val="19"/>
        </w:rPr>
        <w:t xml:space="preserve"> (if any)</w:t>
      </w:r>
      <w:r w:rsidRPr="004A7F50">
        <w:rPr>
          <w:rFonts w:ascii="Arial" w:hAnsi="Arial" w:cs="Arial"/>
          <w:sz w:val="19"/>
          <w:szCs w:val="19"/>
        </w:rPr>
        <w:t>, which amount is recoverable from and payable by Provider forthwith upon demand.</w:t>
      </w:r>
    </w:p>
    <w:p w14:paraId="5B897FDE" w14:textId="77777777" w:rsidR="005E3A7E" w:rsidRPr="004A7F50" w:rsidRDefault="005E3A7E" w:rsidP="002030AB">
      <w:pPr>
        <w:pStyle w:val="DefaultTextChar"/>
        <w:jc w:val="both"/>
        <w:rPr>
          <w:rFonts w:ascii="Arial" w:hAnsi="Arial" w:cs="Arial"/>
          <w:sz w:val="19"/>
          <w:szCs w:val="19"/>
        </w:rPr>
      </w:pPr>
    </w:p>
    <w:p w14:paraId="44FB568B" w14:textId="77777777" w:rsidR="00A56208" w:rsidRPr="004A7F50" w:rsidRDefault="008F72C6" w:rsidP="00A56208">
      <w:pPr>
        <w:pStyle w:val="DefaultTextChar"/>
        <w:jc w:val="both"/>
        <w:rPr>
          <w:rFonts w:ascii="Arial" w:hAnsi="Arial" w:cs="Arial"/>
          <w:sz w:val="19"/>
          <w:szCs w:val="19"/>
        </w:rPr>
      </w:pPr>
      <w:r w:rsidRPr="004A7F50">
        <w:rPr>
          <w:rFonts w:ascii="Arial" w:hAnsi="Arial" w:cs="Arial"/>
          <w:sz w:val="19"/>
          <w:szCs w:val="19"/>
        </w:rPr>
        <w:t>7.4</w:t>
      </w:r>
      <w:r w:rsidR="00A56208" w:rsidRPr="004A7F50">
        <w:rPr>
          <w:rFonts w:ascii="Arial" w:hAnsi="Arial" w:cs="Arial"/>
          <w:sz w:val="19"/>
          <w:szCs w:val="19"/>
        </w:rPr>
        <w:tab/>
        <w:t>Notwithstanding anything to the contrary in this Agreement, the Trust may terminate this Agreement</w:t>
      </w:r>
      <w:r w:rsidRPr="004A7F50">
        <w:rPr>
          <w:rFonts w:ascii="Arial" w:hAnsi="Arial" w:cs="Arial"/>
          <w:sz w:val="19"/>
          <w:szCs w:val="19"/>
        </w:rPr>
        <w:t>,</w:t>
      </w:r>
      <w:r w:rsidR="00A56208" w:rsidRPr="004A7F50">
        <w:rPr>
          <w:rFonts w:ascii="Arial" w:hAnsi="Arial" w:cs="Arial"/>
          <w:sz w:val="19"/>
          <w:szCs w:val="19"/>
        </w:rPr>
        <w:t xml:space="preserve"> in</w:t>
      </w:r>
      <w:r w:rsidRPr="004A7F50">
        <w:rPr>
          <w:rFonts w:ascii="Arial" w:hAnsi="Arial" w:cs="Arial"/>
          <w:sz w:val="19"/>
          <w:szCs w:val="19"/>
        </w:rPr>
        <w:t xml:space="preserve"> whole or in part,</w:t>
      </w:r>
      <w:r w:rsidR="00A56208" w:rsidRPr="004A7F50">
        <w:rPr>
          <w:rFonts w:ascii="Arial" w:hAnsi="Arial" w:cs="Arial"/>
          <w:sz w:val="19"/>
          <w:szCs w:val="19"/>
        </w:rPr>
        <w:t xml:space="preserve"> </w:t>
      </w:r>
      <w:r w:rsidRPr="004A7F50">
        <w:rPr>
          <w:rFonts w:ascii="Arial" w:hAnsi="Arial" w:cs="Arial"/>
          <w:sz w:val="19"/>
          <w:szCs w:val="19"/>
        </w:rPr>
        <w:t xml:space="preserve">in </w:t>
      </w:r>
      <w:r w:rsidR="00A56208" w:rsidRPr="004A7F50">
        <w:rPr>
          <w:rFonts w:ascii="Arial" w:hAnsi="Arial" w:cs="Arial"/>
          <w:sz w:val="19"/>
          <w:szCs w:val="19"/>
        </w:rPr>
        <w:t>its discretion and without penalty</w:t>
      </w:r>
      <w:r w:rsidR="000E3CA1" w:rsidRPr="004A7F50">
        <w:rPr>
          <w:rFonts w:ascii="Arial" w:hAnsi="Arial" w:cs="Arial"/>
          <w:sz w:val="19"/>
          <w:szCs w:val="19"/>
        </w:rPr>
        <w:t>,</w:t>
      </w:r>
      <w:r w:rsidR="00A56208" w:rsidRPr="004A7F50">
        <w:rPr>
          <w:rFonts w:ascii="Arial" w:hAnsi="Arial" w:cs="Arial"/>
          <w:sz w:val="19"/>
          <w:szCs w:val="19"/>
        </w:rPr>
        <w:t xml:space="preserve"> </w:t>
      </w:r>
      <w:r w:rsidR="002D61F9" w:rsidRPr="004A7F50">
        <w:rPr>
          <w:rFonts w:ascii="Arial" w:hAnsi="Arial" w:cs="Arial"/>
          <w:sz w:val="19"/>
          <w:szCs w:val="19"/>
        </w:rPr>
        <w:t>for any reason, with or without cause, or for convenience</w:t>
      </w:r>
      <w:r w:rsidR="00B416A4">
        <w:rPr>
          <w:rFonts w:ascii="Arial" w:hAnsi="Arial" w:cs="Arial"/>
          <w:sz w:val="19"/>
          <w:szCs w:val="19"/>
        </w:rPr>
        <w:t>,</w:t>
      </w:r>
      <w:r w:rsidR="002D61F9" w:rsidRPr="004A7F50">
        <w:rPr>
          <w:rFonts w:ascii="Arial" w:hAnsi="Arial" w:cs="Arial"/>
          <w:sz w:val="19"/>
          <w:szCs w:val="19"/>
        </w:rPr>
        <w:t xml:space="preserve"> </w:t>
      </w:r>
      <w:r w:rsidR="00A56208" w:rsidRPr="004A7F50">
        <w:rPr>
          <w:rFonts w:ascii="Arial" w:hAnsi="Arial" w:cs="Arial"/>
          <w:sz w:val="19"/>
          <w:szCs w:val="19"/>
        </w:rPr>
        <w:t xml:space="preserve">by giving thirty (30) </w:t>
      </w:r>
      <w:r w:rsidR="00614018">
        <w:rPr>
          <w:rFonts w:ascii="Arial" w:hAnsi="Arial" w:cs="Arial"/>
          <w:sz w:val="19"/>
          <w:szCs w:val="19"/>
        </w:rPr>
        <w:t xml:space="preserve">calendar </w:t>
      </w:r>
      <w:r w:rsidR="00A56208" w:rsidRPr="004A7F50">
        <w:rPr>
          <w:rFonts w:ascii="Arial" w:hAnsi="Arial" w:cs="Arial"/>
          <w:sz w:val="19"/>
          <w:szCs w:val="19"/>
        </w:rPr>
        <w:t>days’ notice to Provider</w:t>
      </w:r>
      <w:r w:rsidR="002D61F9" w:rsidRPr="004A7F50">
        <w:rPr>
          <w:rFonts w:ascii="Arial" w:hAnsi="Arial" w:cs="Arial"/>
          <w:sz w:val="19"/>
          <w:szCs w:val="19"/>
        </w:rPr>
        <w:t xml:space="preserve">.  </w:t>
      </w:r>
      <w:r w:rsidR="00A56208" w:rsidRPr="004A7F50">
        <w:rPr>
          <w:rFonts w:ascii="Arial" w:hAnsi="Arial" w:cs="Arial"/>
          <w:sz w:val="19"/>
          <w:szCs w:val="19"/>
        </w:rPr>
        <w:t xml:space="preserve">In </w:t>
      </w:r>
      <w:r w:rsidR="002D61F9" w:rsidRPr="004A7F50">
        <w:rPr>
          <w:rFonts w:ascii="Arial" w:hAnsi="Arial" w:cs="Arial"/>
          <w:sz w:val="19"/>
          <w:szCs w:val="19"/>
        </w:rPr>
        <w:t>the event of such termination</w:t>
      </w:r>
      <w:r w:rsidR="00A56208" w:rsidRPr="004A7F50">
        <w:rPr>
          <w:rFonts w:ascii="Arial" w:hAnsi="Arial" w:cs="Arial"/>
          <w:sz w:val="19"/>
          <w:szCs w:val="19"/>
        </w:rPr>
        <w:t xml:space="preserve">, Provider shall be paid for all satisfactory work performed to the date of termination.  </w:t>
      </w:r>
    </w:p>
    <w:p w14:paraId="7933E5BD" w14:textId="77777777" w:rsidR="000E3CA1" w:rsidRPr="004A7F50" w:rsidRDefault="000E3CA1" w:rsidP="00A56208">
      <w:pPr>
        <w:pStyle w:val="DefaultTextChar"/>
        <w:jc w:val="both"/>
        <w:rPr>
          <w:rFonts w:ascii="Arial" w:hAnsi="Arial" w:cs="Arial"/>
          <w:sz w:val="19"/>
          <w:szCs w:val="19"/>
        </w:rPr>
      </w:pPr>
    </w:p>
    <w:p w14:paraId="57017C4B" w14:textId="77777777" w:rsidR="000E3CA1" w:rsidRDefault="000E3CA1" w:rsidP="00A56208">
      <w:pPr>
        <w:pStyle w:val="DefaultTextChar"/>
        <w:jc w:val="both"/>
        <w:rPr>
          <w:rFonts w:ascii="Arial" w:hAnsi="Arial" w:cs="Arial"/>
          <w:sz w:val="19"/>
          <w:szCs w:val="19"/>
        </w:rPr>
      </w:pPr>
      <w:r w:rsidRPr="004A7F50">
        <w:rPr>
          <w:rFonts w:ascii="Arial" w:hAnsi="Arial" w:cs="Arial"/>
          <w:sz w:val="19"/>
          <w:szCs w:val="19"/>
        </w:rPr>
        <w:t>7.</w:t>
      </w:r>
      <w:r w:rsidR="00022753">
        <w:rPr>
          <w:rFonts w:ascii="Arial" w:hAnsi="Arial" w:cs="Arial"/>
          <w:sz w:val="19"/>
          <w:szCs w:val="19"/>
        </w:rPr>
        <w:t>5</w:t>
      </w:r>
      <w:r w:rsidRPr="004A7F50">
        <w:rPr>
          <w:rFonts w:ascii="Arial" w:hAnsi="Arial" w:cs="Arial"/>
          <w:sz w:val="19"/>
          <w:szCs w:val="19"/>
        </w:rPr>
        <w:tab/>
        <w:t xml:space="preserve">Upon expiration or termination of </w:t>
      </w:r>
      <w:r w:rsidR="00EF587C" w:rsidRPr="004A7F50">
        <w:rPr>
          <w:rFonts w:ascii="Arial" w:hAnsi="Arial" w:cs="Arial"/>
          <w:sz w:val="19"/>
          <w:szCs w:val="19"/>
        </w:rPr>
        <w:t>this Agreement for any reason, P</w:t>
      </w:r>
      <w:r w:rsidRPr="004A7F50">
        <w:rPr>
          <w:rFonts w:ascii="Arial" w:hAnsi="Arial" w:cs="Arial"/>
          <w:sz w:val="19"/>
          <w:szCs w:val="19"/>
        </w:rPr>
        <w:t>rovide</w:t>
      </w:r>
      <w:r w:rsidR="00EF587C" w:rsidRPr="004A7F50">
        <w:rPr>
          <w:rFonts w:ascii="Arial" w:hAnsi="Arial" w:cs="Arial"/>
          <w:sz w:val="19"/>
          <w:szCs w:val="19"/>
        </w:rPr>
        <w:t>r</w:t>
      </w:r>
      <w:r w:rsidRPr="004A7F50">
        <w:rPr>
          <w:rFonts w:ascii="Arial" w:hAnsi="Arial" w:cs="Arial"/>
          <w:sz w:val="19"/>
          <w:szCs w:val="19"/>
        </w:rPr>
        <w:t xml:space="preserve"> shall promptly turn over to the Trust and provide </w:t>
      </w:r>
      <w:r w:rsidR="00EF587C" w:rsidRPr="004A7F50">
        <w:rPr>
          <w:rFonts w:ascii="Arial" w:hAnsi="Arial" w:cs="Arial"/>
          <w:sz w:val="19"/>
          <w:szCs w:val="19"/>
        </w:rPr>
        <w:t xml:space="preserve">complete </w:t>
      </w:r>
      <w:r w:rsidRPr="004A7F50">
        <w:rPr>
          <w:rFonts w:ascii="Arial" w:hAnsi="Arial" w:cs="Arial"/>
          <w:sz w:val="19"/>
          <w:szCs w:val="19"/>
        </w:rPr>
        <w:t xml:space="preserve">access to all </w:t>
      </w:r>
      <w:r w:rsidR="00614018">
        <w:rPr>
          <w:rFonts w:ascii="Arial" w:hAnsi="Arial" w:cs="Arial"/>
          <w:sz w:val="19"/>
          <w:szCs w:val="19"/>
        </w:rPr>
        <w:t xml:space="preserve">data, </w:t>
      </w:r>
      <w:r w:rsidR="00614018" w:rsidRPr="004A7F50">
        <w:rPr>
          <w:rFonts w:ascii="Arial" w:hAnsi="Arial" w:cs="Arial"/>
          <w:sz w:val="19"/>
          <w:szCs w:val="19"/>
        </w:rPr>
        <w:t>deliverables</w:t>
      </w:r>
      <w:r w:rsidR="00614018">
        <w:rPr>
          <w:rFonts w:ascii="Arial" w:hAnsi="Arial" w:cs="Arial"/>
          <w:sz w:val="19"/>
          <w:szCs w:val="19"/>
        </w:rPr>
        <w:t>, designs,</w:t>
      </w:r>
      <w:r w:rsidR="00614018" w:rsidRPr="004A7F50">
        <w:rPr>
          <w:rFonts w:ascii="Arial" w:hAnsi="Arial" w:cs="Arial"/>
          <w:sz w:val="19"/>
          <w:szCs w:val="19"/>
        </w:rPr>
        <w:t xml:space="preserve"> documents, materials and other property of any kind (whether tangible or intangible) </w:t>
      </w:r>
      <w:r w:rsidR="00614018">
        <w:rPr>
          <w:rFonts w:ascii="Arial" w:hAnsi="Arial" w:cs="Arial"/>
          <w:sz w:val="19"/>
          <w:szCs w:val="19"/>
        </w:rPr>
        <w:t xml:space="preserve">relating to or </w:t>
      </w:r>
      <w:r w:rsidR="00614018" w:rsidRPr="004A7F50">
        <w:rPr>
          <w:rFonts w:ascii="Arial" w:hAnsi="Arial" w:cs="Arial"/>
          <w:sz w:val="19"/>
          <w:szCs w:val="19"/>
        </w:rPr>
        <w:t>intended to form part of Services</w:t>
      </w:r>
      <w:r w:rsidR="00EF587C" w:rsidRPr="004A7F50">
        <w:rPr>
          <w:rFonts w:ascii="Arial" w:hAnsi="Arial" w:cs="Arial"/>
          <w:sz w:val="19"/>
          <w:szCs w:val="19"/>
        </w:rPr>
        <w:t>.</w:t>
      </w:r>
    </w:p>
    <w:p w14:paraId="6F0A342B" w14:textId="77777777" w:rsidR="00022753" w:rsidRDefault="00022753" w:rsidP="00A56208">
      <w:pPr>
        <w:pStyle w:val="DefaultTextChar"/>
        <w:jc w:val="both"/>
        <w:rPr>
          <w:rFonts w:ascii="Arial" w:hAnsi="Arial" w:cs="Arial"/>
          <w:sz w:val="19"/>
          <w:szCs w:val="19"/>
        </w:rPr>
      </w:pPr>
    </w:p>
    <w:p w14:paraId="7580372D" w14:textId="77777777" w:rsidR="00022753" w:rsidRPr="004A7F50" w:rsidRDefault="00022753" w:rsidP="00022753">
      <w:pPr>
        <w:pStyle w:val="DefaultTextChar"/>
        <w:jc w:val="both"/>
        <w:rPr>
          <w:rFonts w:ascii="Arial" w:hAnsi="Arial" w:cs="Arial"/>
          <w:sz w:val="19"/>
          <w:szCs w:val="19"/>
        </w:rPr>
      </w:pPr>
      <w:r>
        <w:rPr>
          <w:rFonts w:ascii="Arial" w:hAnsi="Arial" w:cs="Arial"/>
          <w:sz w:val="19"/>
          <w:szCs w:val="19"/>
        </w:rPr>
        <w:t>7.6</w:t>
      </w:r>
      <w:r>
        <w:rPr>
          <w:rFonts w:ascii="Arial" w:hAnsi="Arial" w:cs="Arial"/>
          <w:sz w:val="19"/>
          <w:szCs w:val="19"/>
        </w:rPr>
        <w:tab/>
      </w:r>
      <w:r w:rsidRPr="004A7F50">
        <w:rPr>
          <w:rFonts w:ascii="Arial" w:hAnsi="Arial" w:cs="Arial"/>
          <w:sz w:val="19"/>
          <w:szCs w:val="19"/>
        </w:rPr>
        <w:t>The Trust reserves all rights and remedies available at law or in equity in the event of a breach of this Agreement by Provider.  The various rights, remedies, options and elections of the Trust in this Agreement are cumulative and not exclusive of any other right, remedy, or power allowed or available at law or in equity.</w:t>
      </w:r>
    </w:p>
    <w:p w14:paraId="52D1A65E" w14:textId="77777777" w:rsidR="00E31676" w:rsidRPr="004A7F50" w:rsidRDefault="00E31676" w:rsidP="002030AB">
      <w:pPr>
        <w:pStyle w:val="DefaultTextChar"/>
        <w:jc w:val="both"/>
        <w:rPr>
          <w:rFonts w:ascii="Arial" w:hAnsi="Arial" w:cs="Arial"/>
          <w:sz w:val="19"/>
          <w:szCs w:val="19"/>
        </w:rPr>
      </w:pPr>
    </w:p>
    <w:p w14:paraId="4FE84914" w14:textId="77777777" w:rsidR="00F033AA" w:rsidRPr="004A7F50" w:rsidRDefault="00117009" w:rsidP="002030AB">
      <w:pPr>
        <w:pStyle w:val="DefaultTextChar"/>
        <w:jc w:val="both"/>
        <w:rPr>
          <w:rFonts w:ascii="Arial" w:hAnsi="Arial" w:cs="Arial"/>
          <w:sz w:val="19"/>
          <w:szCs w:val="19"/>
        </w:rPr>
      </w:pPr>
      <w:r w:rsidRPr="004A7F50">
        <w:rPr>
          <w:rFonts w:ascii="Arial" w:hAnsi="Arial" w:cs="Arial"/>
          <w:sz w:val="19"/>
          <w:szCs w:val="19"/>
        </w:rPr>
        <w:t>8</w:t>
      </w:r>
      <w:r w:rsidR="00F033AA" w:rsidRPr="004A7F50">
        <w:rPr>
          <w:rFonts w:ascii="Arial" w:hAnsi="Arial" w:cs="Arial"/>
          <w:sz w:val="19"/>
          <w:szCs w:val="19"/>
        </w:rPr>
        <w:t xml:space="preserve">.  </w:t>
      </w:r>
      <w:r w:rsidR="00F033AA" w:rsidRPr="004A7F50">
        <w:rPr>
          <w:rFonts w:ascii="Arial" w:hAnsi="Arial" w:cs="Arial"/>
          <w:b/>
          <w:sz w:val="19"/>
          <w:szCs w:val="19"/>
          <w:u w:val="single"/>
        </w:rPr>
        <w:t>MISCELLANEOUS PROVISIONS</w:t>
      </w:r>
      <w:r w:rsidR="00F033AA" w:rsidRPr="004A7F50">
        <w:rPr>
          <w:rFonts w:ascii="Arial" w:hAnsi="Arial" w:cs="Arial"/>
          <w:sz w:val="19"/>
          <w:szCs w:val="19"/>
        </w:rPr>
        <w:t>.</w:t>
      </w:r>
    </w:p>
    <w:p w14:paraId="1D485172" w14:textId="77777777" w:rsidR="00F033AA" w:rsidRPr="004A7F50" w:rsidRDefault="00F033AA" w:rsidP="002030AB">
      <w:pPr>
        <w:pStyle w:val="DefaultTextChar"/>
        <w:jc w:val="both"/>
        <w:rPr>
          <w:rFonts w:ascii="Arial" w:hAnsi="Arial" w:cs="Arial"/>
          <w:sz w:val="19"/>
          <w:szCs w:val="19"/>
        </w:rPr>
      </w:pPr>
    </w:p>
    <w:p w14:paraId="7A693955" w14:textId="77777777" w:rsidR="00003676" w:rsidRPr="00150562" w:rsidRDefault="00003676" w:rsidP="00003676">
      <w:pPr>
        <w:pStyle w:val="DefaultTextChar"/>
        <w:jc w:val="both"/>
        <w:rPr>
          <w:rStyle w:val="InitialStyle"/>
          <w:rFonts w:ascii="Arial" w:hAnsi="Arial" w:cs="Arial"/>
          <w:sz w:val="20"/>
        </w:rPr>
      </w:pPr>
      <w:r w:rsidRPr="00150562">
        <w:rPr>
          <w:rFonts w:ascii="Arial" w:hAnsi="Arial" w:cs="Arial"/>
          <w:sz w:val="20"/>
        </w:rPr>
        <w:t>8.1</w:t>
      </w:r>
      <w:r w:rsidRPr="00150562">
        <w:rPr>
          <w:rFonts w:ascii="Arial" w:hAnsi="Arial" w:cs="Arial"/>
          <w:sz w:val="20"/>
        </w:rPr>
        <w:tab/>
      </w:r>
      <w:r w:rsidRPr="00150562">
        <w:rPr>
          <w:rStyle w:val="InitialStyle"/>
          <w:rFonts w:ascii="Arial" w:hAnsi="Arial" w:cs="Arial"/>
          <w:sz w:val="20"/>
        </w:rPr>
        <w:t>This Agreement shall be governed in all respects by the laws, statutes, and regulations of the State of Maine, exclusive of its conflicts of law rules.  Any legal proceeding instituted by the Trust or Provider regarding this Agreement shall be brought in a state or federal court located in Portland</w:t>
      </w:r>
      <w:r>
        <w:rPr>
          <w:rStyle w:val="InitialStyle"/>
          <w:rFonts w:ascii="Arial" w:hAnsi="Arial" w:cs="Arial"/>
          <w:sz w:val="20"/>
        </w:rPr>
        <w:t xml:space="preserve"> or Augusta</w:t>
      </w:r>
      <w:r w:rsidRPr="00150562">
        <w:rPr>
          <w:rStyle w:val="InitialStyle"/>
          <w:rFonts w:ascii="Arial" w:hAnsi="Arial" w:cs="Arial"/>
          <w:sz w:val="20"/>
        </w:rPr>
        <w:t>, Maine.</w:t>
      </w:r>
      <w:r w:rsidRPr="00150562">
        <w:rPr>
          <w:rFonts w:ascii="Arial" w:hAnsi="Arial" w:cs="Arial"/>
          <w:sz w:val="20"/>
        </w:rPr>
        <w:t xml:space="preserve">  </w:t>
      </w:r>
    </w:p>
    <w:p w14:paraId="31C9778D" w14:textId="77777777" w:rsidR="00003676" w:rsidRPr="00150562" w:rsidRDefault="00003676" w:rsidP="00003676">
      <w:pPr>
        <w:pStyle w:val="DefaultTextChar"/>
        <w:jc w:val="both"/>
        <w:rPr>
          <w:rStyle w:val="InitialStyle"/>
          <w:rFonts w:ascii="Arial" w:hAnsi="Arial" w:cs="Arial"/>
          <w:sz w:val="20"/>
        </w:rPr>
      </w:pPr>
      <w:r w:rsidRPr="00150562">
        <w:rPr>
          <w:rFonts w:ascii="Arial" w:hAnsi="Arial" w:cs="Arial"/>
          <w:sz w:val="20"/>
        </w:rPr>
        <w:t xml:space="preserve"> </w:t>
      </w:r>
    </w:p>
    <w:p w14:paraId="18FC37DD" w14:textId="77777777" w:rsidR="00003676" w:rsidRPr="00150562" w:rsidRDefault="00003676" w:rsidP="00003676">
      <w:pPr>
        <w:jc w:val="both"/>
        <w:rPr>
          <w:rFonts w:ascii="Arial" w:hAnsi="Arial" w:cs="Arial"/>
        </w:rPr>
      </w:pPr>
      <w:r w:rsidRPr="00150562">
        <w:rPr>
          <w:rStyle w:val="InitialStyle"/>
          <w:rFonts w:ascii="Arial" w:hAnsi="Arial" w:cs="Arial"/>
          <w:sz w:val="20"/>
        </w:rPr>
        <w:t>8.2</w:t>
      </w:r>
      <w:r w:rsidRPr="00150562">
        <w:rPr>
          <w:rStyle w:val="InitialStyle"/>
          <w:rFonts w:ascii="Arial" w:hAnsi="Arial" w:cs="Arial"/>
          <w:sz w:val="20"/>
        </w:rPr>
        <w:tab/>
        <w:t>All terms of this Agreement are to be interpreted in such a way as to be consistent at all times with the other terms of this Agreement to the extent possible.  The invalidity or unenforceability of any particular provision or part of this Agreement shall not affect the remainder of said provision or any other provisions, and this Agreement shall be construed in all respects as if such invalid or unenforceable provision or part thereof had been omitted.</w:t>
      </w:r>
    </w:p>
    <w:p w14:paraId="1EF7D262" w14:textId="77777777" w:rsidR="00003676" w:rsidRDefault="00003676" w:rsidP="00003676">
      <w:pPr>
        <w:pStyle w:val="Heading2"/>
        <w:rPr>
          <w:rFonts w:ascii="Arial" w:hAnsi="Arial" w:cs="Arial"/>
          <w:b w:val="0"/>
          <w:i w:val="0"/>
          <w:sz w:val="20"/>
          <w:szCs w:val="20"/>
        </w:rPr>
      </w:pPr>
      <w:r w:rsidRPr="00150562">
        <w:rPr>
          <w:rStyle w:val="InitialStyle"/>
          <w:rFonts w:ascii="Arial" w:hAnsi="Arial" w:cs="Arial"/>
          <w:b w:val="0"/>
          <w:i w:val="0"/>
          <w:sz w:val="20"/>
          <w:szCs w:val="20"/>
        </w:rPr>
        <w:t>8.3</w:t>
      </w:r>
      <w:r w:rsidRPr="00150562">
        <w:rPr>
          <w:rStyle w:val="InitialStyle"/>
          <w:rFonts w:ascii="Arial" w:hAnsi="Arial" w:cs="Arial"/>
          <w:b w:val="0"/>
          <w:i w:val="0"/>
          <w:sz w:val="20"/>
          <w:szCs w:val="20"/>
        </w:rPr>
        <w:tab/>
      </w:r>
      <w:r w:rsidRPr="00150562">
        <w:rPr>
          <w:rFonts w:ascii="Arial" w:hAnsi="Arial" w:cs="Arial"/>
          <w:b w:val="0"/>
          <w:i w:val="0"/>
          <w:sz w:val="20"/>
          <w:szCs w:val="20"/>
        </w:rPr>
        <w:t xml:space="preserve">This Agreement, together with Riders </w:t>
      </w:r>
      <w:r>
        <w:rPr>
          <w:rFonts w:ascii="Arial" w:hAnsi="Arial" w:cs="Arial"/>
          <w:b w:val="0"/>
          <w:i w:val="0"/>
          <w:sz w:val="20"/>
          <w:szCs w:val="20"/>
        </w:rPr>
        <w:t>A and B, all executed Statements of Work,</w:t>
      </w:r>
      <w:r w:rsidRPr="00150562">
        <w:rPr>
          <w:rFonts w:ascii="Arial" w:hAnsi="Arial" w:cs="Arial"/>
          <w:b w:val="0"/>
          <w:i w:val="0"/>
          <w:sz w:val="20"/>
          <w:szCs w:val="20"/>
        </w:rPr>
        <w:t xml:space="preserve"> and any other documents expressly incorporated herein by reference, constitutes the sole and entire agreement of the Parties to this Agreement with respect to the subject matter contained herein, and supersedes all prior and contemporaneous understandings and agreements, both written and oral, with respect to such subject matter. </w:t>
      </w:r>
      <w:r w:rsidRPr="00C51F74">
        <w:rPr>
          <w:rFonts w:ascii="Arial" w:hAnsi="Arial" w:cs="Arial"/>
          <w:b w:val="0"/>
          <w:i w:val="0"/>
          <w:sz w:val="20"/>
          <w:szCs w:val="20"/>
        </w:rPr>
        <w:t xml:space="preserve">The terms of this Agreement may be amended </w:t>
      </w:r>
      <w:r>
        <w:rPr>
          <w:rFonts w:ascii="Arial" w:hAnsi="Arial" w:cs="Arial"/>
          <w:b w:val="0"/>
          <w:i w:val="0"/>
          <w:sz w:val="20"/>
          <w:szCs w:val="20"/>
        </w:rPr>
        <w:t xml:space="preserve">only </w:t>
      </w:r>
      <w:r w:rsidRPr="00C51F74">
        <w:rPr>
          <w:rFonts w:ascii="Arial" w:hAnsi="Arial" w:cs="Arial"/>
          <w:b w:val="0"/>
          <w:i w:val="0"/>
          <w:sz w:val="20"/>
          <w:szCs w:val="20"/>
        </w:rPr>
        <w:t xml:space="preserve">in writing signed by the </w:t>
      </w:r>
      <w:r>
        <w:rPr>
          <w:rFonts w:ascii="Arial" w:hAnsi="Arial" w:cs="Arial"/>
          <w:b w:val="0"/>
          <w:i w:val="0"/>
          <w:sz w:val="20"/>
          <w:szCs w:val="20"/>
        </w:rPr>
        <w:t>P</w:t>
      </w:r>
      <w:r w:rsidRPr="00C51F74">
        <w:rPr>
          <w:rFonts w:ascii="Arial" w:hAnsi="Arial" w:cs="Arial"/>
          <w:b w:val="0"/>
          <w:i w:val="0"/>
          <w:sz w:val="20"/>
          <w:szCs w:val="20"/>
        </w:rPr>
        <w:t xml:space="preserve">arties. The failure of the Trust to insist in any one or more instances upon strict performance of any of the terms or provisions of the Agreement shall not be construed as a </w:t>
      </w:r>
      <w:r>
        <w:rPr>
          <w:rFonts w:ascii="Arial" w:hAnsi="Arial" w:cs="Arial"/>
          <w:b w:val="0"/>
          <w:i w:val="0"/>
          <w:sz w:val="20"/>
          <w:szCs w:val="20"/>
        </w:rPr>
        <w:t xml:space="preserve">future </w:t>
      </w:r>
      <w:r w:rsidRPr="00C51F74">
        <w:rPr>
          <w:rFonts w:ascii="Arial" w:hAnsi="Arial" w:cs="Arial"/>
          <w:b w:val="0"/>
          <w:i w:val="0"/>
          <w:sz w:val="20"/>
          <w:szCs w:val="20"/>
        </w:rPr>
        <w:t xml:space="preserve">waiver or relinquishment </w:t>
      </w:r>
      <w:r>
        <w:rPr>
          <w:rFonts w:ascii="Arial" w:hAnsi="Arial" w:cs="Arial"/>
          <w:b w:val="0"/>
          <w:i w:val="0"/>
          <w:sz w:val="20"/>
          <w:szCs w:val="20"/>
        </w:rPr>
        <w:t>of such</w:t>
      </w:r>
      <w:r w:rsidRPr="00C51F74">
        <w:rPr>
          <w:rFonts w:ascii="Arial" w:hAnsi="Arial" w:cs="Arial"/>
          <w:b w:val="0"/>
          <w:i w:val="0"/>
          <w:sz w:val="20"/>
          <w:szCs w:val="20"/>
        </w:rPr>
        <w:t xml:space="preserve"> terms</w:t>
      </w:r>
      <w:r>
        <w:rPr>
          <w:rFonts w:ascii="Arial" w:hAnsi="Arial" w:cs="Arial"/>
          <w:b w:val="0"/>
          <w:i w:val="0"/>
          <w:sz w:val="20"/>
          <w:szCs w:val="20"/>
        </w:rPr>
        <w:t xml:space="preserve"> or</w:t>
      </w:r>
      <w:r w:rsidRPr="00C51F74">
        <w:rPr>
          <w:rFonts w:ascii="Arial" w:hAnsi="Arial" w:cs="Arial"/>
          <w:b w:val="0"/>
          <w:i w:val="0"/>
          <w:sz w:val="20"/>
          <w:szCs w:val="20"/>
        </w:rPr>
        <w:t xml:space="preserve"> provisions</w:t>
      </w:r>
      <w:r>
        <w:rPr>
          <w:rFonts w:ascii="Arial" w:hAnsi="Arial" w:cs="Arial"/>
          <w:b w:val="0"/>
          <w:i w:val="0"/>
          <w:sz w:val="20"/>
          <w:szCs w:val="20"/>
        </w:rPr>
        <w:t>.</w:t>
      </w:r>
    </w:p>
    <w:p w14:paraId="244EBCD0" w14:textId="77777777" w:rsidR="00003676" w:rsidRDefault="00003676" w:rsidP="00003676">
      <w:pPr>
        <w:pStyle w:val="Heading2"/>
        <w:rPr>
          <w:rFonts w:ascii="Arial" w:hAnsi="Arial" w:cs="Arial"/>
          <w:b w:val="0"/>
          <w:i w:val="0"/>
          <w:sz w:val="20"/>
          <w:szCs w:val="20"/>
        </w:rPr>
      </w:pPr>
      <w:r>
        <w:rPr>
          <w:rFonts w:ascii="Arial" w:hAnsi="Arial" w:cs="Arial"/>
          <w:b w:val="0"/>
          <w:i w:val="0"/>
          <w:sz w:val="20"/>
          <w:szCs w:val="20"/>
        </w:rPr>
        <w:t>8.4</w:t>
      </w:r>
      <w:r>
        <w:rPr>
          <w:rFonts w:ascii="Arial" w:hAnsi="Arial" w:cs="Arial"/>
          <w:b w:val="0"/>
          <w:i w:val="0"/>
          <w:sz w:val="20"/>
          <w:szCs w:val="20"/>
        </w:rPr>
        <w:tab/>
      </w:r>
      <w:r w:rsidRPr="00150562">
        <w:rPr>
          <w:rFonts w:ascii="Arial" w:hAnsi="Arial" w:cs="Arial"/>
          <w:b w:val="0"/>
          <w:i w:val="0"/>
          <w:sz w:val="20"/>
          <w:szCs w:val="20"/>
        </w:rPr>
        <w:t xml:space="preserve">In the event of any conflict between the terms and provisions of this Agreement and </w:t>
      </w:r>
      <w:r>
        <w:rPr>
          <w:rFonts w:ascii="Arial" w:hAnsi="Arial" w:cs="Arial"/>
          <w:b w:val="0"/>
          <w:i w:val="0"/>
          <w:sz w:val="20"/>
          <w:szCs w:val="20"/>
        </w:rPr>
        <w:t>any other contract documents</w:t>
      </w:r>
      <w:r w:rsidRPr="00150562">
        <w:rPr>
          <w:rFonts w:ascii="Arial" w:hAnsi="Arial" w:cs="Arial"/>
          <w:b w:val="0"/>
          <w:i w:val="0"/>
          <w:sz w:val="20"/>
          <w:szCs w:val="20"/>
        </w:rPr>
        <w:t>, the following order of precedence shall govern: (a) first, this Agreement, exclusive of any Rider</w:t>
      </w:r>
      <w:r>
        <w:rPr>
          <w:rFonts w:ascii="Arial" w:hAnsi="Arial" w:cs="Arial"/>
          <w:b w:val="0"/>
          <w:i w:val="0"/>
          <w:sz w:val="20"/>
          <w:szCs w:val="20"/>
        </w:rPr>
        <w:t>,</w:t>
      </w:r>
      <w:r w:rsidRPr="00150562">
        <w:rPr>
          <w:rFonts w:ascii="Arial" w:hAnsi="Arial" w:cs="Arial"/>
          <w:b w:val="0"/>
          <w:i w:val="0"/>
          <w:sz w:val="20"/>
          <w:szCs w:val="20"/>
        </w:rPr>
        <w:t xml:space="preserve"> schedule or exhibit; (b) second, the applicable Statement of Work; (c) third, Rider B (General Terms and Conditions) and any other exhibits or schedules to this Agreement; (d) fourth, the </w:t>
      </w:r>
      <w:r>
        <w:rPr>
          <w:rFonts w:ascii="Arial" w:hAnsi="Arial" w:cs="Arial"/>
          <w:b w:val="0"/>
          <w:i w:val="0"/>
          <w:sz w:val="20"/>
          <w:szCs w:val="20"/>
        </w:rPr>
        <w:t xml:space="preserve">RFP; and, (e) fifth, the </w:t>
      </w:r>
      <w:r w:rsidRPr="00150562">
        <w:rPr>
          <w:rFonts w:ascii="Arial" w:hAnsi="Arial" w:cs="Arial"/>
          <w:b w:val="0"/>
          <w:i w:val="0"/>
          <w:sz w:val="20"/>
          <w:szCs w:val="20"/>
        </w:rPr>
        <w:t>Provider’s Proposal.</w:t>
      </w:r>
    </w:p>
    <w:p w14:paraId="7BAE4EC7" w14:textId="77777777" w:rsidR="00003676" w:rsidRDefault="00003676" w:rsidP="00003676"/>
    <w:p w14:paraId="6911129D" w14:textId="77777777" w:rsidR="00003676" w:rsidRPr="00214610" w:rsidRDefault="00003676" w:rsidP="00003676">
      <w:pPr>
        <w:pStyle w:val="DefaultTextChar"/>
        <w:jc w:val="both"/>
        <w:rPr>
          <w:rStyle w:val="InitialStyle"/>
          <w:rFonts w:ascii="Arial" w:hAnsi="Arial" w:cs="Arial"/>
          <w:sz w:val="20"/>
        </w:rPr>
      </w:pPr>
      <w:r>
        <w:rPr>
          <w:rFonts w:ascii="Arial" w:hAnsi="Arial" w:cs="Arial"/>
          <w:sz w:val="20"/>
        </w:rPr>
        <w:lastRenderedPageBreak/>
        <w:t>8</w:t>
      </w:r>
      <w:r w:rsidRPr="00214610">
        <w:rPr>
          <w:rFonts w:ascii="Arial" w:hAnsi="Arial" w:cs="Arial"/>
          <w:sz w:val="20"/>
        </w:rPr>
        <w:t>.</w:t>
      </w:r>
      <w:r>
        <w:rPr>
          <w:rFonts w:ascii="Arial" w:hAnsi="Arial" w:cs="Arial"/>
          <w:sz w:val="20"/>
        </w:rPr>
        <w:t>5</w:t>
      </w:r>
      <w:r w:rsidRPr="00214610">
        <w:rPr>
          <w:rFonts w:ascii="Arial" w:hAnsi="Arial" w:cs="Arial"/>
          <w:sz w:val="20"/>
        </w:rPr>
        <w:tab/>
      </w:r>
      <w:r w:rsidRPr="00214610">
        <w:rPr>
          <w:rStyle w:val="InitialStyle"/>
          <w:rFonts w:ascii="Arial" w:hAnsi="Arial" w:cs="Arial"/>
          <w:sz w:val="20"/>
        </w:rPr>
        <w:t xml:space="preserve">All progress reports, correspondence and </w:t>
      </w:r>
      <w:r>
        <w:rPr>
          <w:rStyle w:val="InitialStyle"/>
          <w:rFonts w:ascii="Arial" w:hAnsi="Arial" w:cs="Arial"/>
          <w:sz w:val="20"/>
        </w:rPr>
        <w:t>project-</w:t>
      </w:r>
      <w:r w:rsidRPr="00214610">
        <w:rPr>
          <w:rStyle w:val="InitialStyle"/>
          <w:rFonts w:ascii="Arial" w:hAnsi="Arial" w:cs="Arial"/>
          <w:sz w:val="20"/>
        </w:rPr>
        <w:t xml:space="preserve">related submissions from the </w:t>
      </w:r>
      <w:r>
        <w:rPr>
          <w:rStyle w:val="InitialStyle"/>
          <w:rFonts w:ascii="Arial" w:hAnsi="Arial" w:cs="Arial"/>
          <w:sz w:val="20"/>
        </w:rPr>
        <w:t>Provider</w:t>
      </w:r>
      <w:r w:rsidRPr="00214610">
        <w:rPr>
          <w:rStyle w:val="InitialStyle"/>
          <w:rFonts w:ascii="Arial" w:hAnsi="Arial" w:cs="Arial"/>
          <w:sz w:val="20"/>
        </w:rPr>
        <w:t xml:space="preserve"> shall be submitted to:</w:t>
      </w:r>
    </w:p>
    <w:p w14:paraId="4F0407A5" w14:textId="77777777" w:rsidR="00003676" w:rsidRPr="00214610" w:rsidRDefault="00003676" w:rsidP="00003676">
      <w:pPr>
        <w:pStyle w:val="DefaultTextChar"/>
        <w:jc w:val="both"/>
        <w:rPr>
          <w:rStyle w:val="InitialStyle"/>
          <w:rFonts w:ascii="Arial" w:hAnsi="Arial" w:cs="Arial"/>
          <w:sz w:val="20"/>
        </w:rPr>
      </w:pPr>
    </w:p>
    <w:p w14:paraId="68A63362" w14:textId="77777777" w:rsidR="00003676" w:rsidRPr="00214610" w:rsidRDefault="00003676" w:rsidP="00003676">
      <w:pPr>
        <w:pStyle w:val="DefaultTextChar"/>
        <w:jc w:val="both"/>
        <w:rPr>
          <w:rStyle w:val="InitialStyle"/>
          <w:rFonts w:ascii="Arial" w:hAnsi="Arial" w:cs="Arial"/>
          <w:sz w:val="20"/>
        </w:rPr>
      </w:pPr>
      <w:r w:rsidRPr="00214610">
        <w:rPr>
          <w:rStyle w:val="InitialStyle"/>
          <w:rFonts w:ascii="Arial" w:hAnsi="Arial" w:cs="Arial"/>
          <w:sz w:val="20"/>
        </w:rPr>
        <w:tab/>
        <w:t>Name:</w:t>
      </w:r>
      <w:r w:rsidRPr="00214610">
        <w:rPr>
          <w:rStyle w:val="InitialStyle"/>
          <w:rFonts w:ascii="Arial" w:hAnsi="Arial" w:cs="Arial"/>
          <w:sz w:val="20"/>
        </w:rPr>
        <w:tab/>
      </w:r>
      <w:r w:rsidRPr="00214610">
        <w:rPr>
          <w:rStyle w:val="InitialStyle"/>
          <w:rFonts w:ascii="Arial" w:hAnsi="Arial" w:cs="Arial"/>
          <w:sz w:val="20"/>
        </w:rPr>
        <w:tab/>
      </w:r>
      <w:r w:rsidRPr="003911E8">
        <w:rPr>
          <w:rStyle w:val="InitialStyle"/>
          <w:rFonts w:ascii="Arial" w:hAnsi="Arial" w:cs="Arial"/>
          <w:sz w:val="20"/>
          <w:highlight w:val="yellow"/>
        </w:rPr>
        <w:t>______________________</w:t>
      </w:r>
    </w:p>
    <w:p w14:paraId="4B0E2CC3" w14:textId="77777777" w:rsidR="00003676" w:rsidRPr="00214610" w:rsidRDefault="00003676" w:rsidP="00003676">
      <w:pPr>
        <w:pStyle w:val="DefaultTextChar"/>
        <w:jc w:val="both"/>
        <w:rPr>
          <w:rStyle w:val="InitialStyle"/>
          <w:rFonts w:ascii="Arial" w:hAnsi="Arial" w:cs="Arial"/>
          <w:sz w:val="20"/>
          <w:u w:val="single"/>
        </w:rPr>
      </w:pPr>
      <w:r w:rsidRPr="00214610">
        <w:rPr>
          <w:rStyle w:val="InitialStyle"/>
          <w:rFonts w:ascii="Arial" w:hAnsi="Arial" w:cs="Arial"/>
          <w:sz w:val="20"/>
        </w:rPr>
        <w:tab/>
        <w:t xml:space="preserve">Title:  </w:t>
      </w:r>
      <w:r w:rsidRPr="00214610">
        <w:rPr>
          <w:rStyle w:val="InitialStyle"/>
          <w:rFonts w:ascii="Arial" w:hAnsi="Arial" w:cs="Arial"/>
          <w:sz w:val="20"/>
        </w:rPr>
        <w:tab/>
      </w:r>
      <w:r w:rsidRPr="00214610">
        <w:rPr>
          <w:rStyle w:val="InitialStyle"/>
          <w:rFonts w:ascii="Arial" w:hAnsi="Arial" w:cs="Arial"/>
          <w:sz w:val="20"/>
        </w:rPr>
        <w:tab/>
      </w:r>
      <w:r w:rsidRPr="003911E8">
        <w:rPr>
          <w:rStyle w:val="InitialStyle"/>
          <w:rFonts w:ascii="Arial" w:hAnsi="Arial" w:cs="Arial"/>
          <w:sz w:val="20"/>
          <w:highlight w:val="yellow"/>
        </w:rPr>
        <w:t>______________________</w:t>
      </w:r>
    </w:p>
    <w:p w14:paraId="79D81FD6" w14:textId="77777777" w:rsidR="00003676" w:rsidRDefault="00003676" w:rsidP="00003676">
      <w:pPr>
        <w:pStyle w:val="DefaultTextChar"/>
        <w:jc w:val="both"/>
        <w:rPr>
          <w:rStyle w:val="InitialStyle"/>
          <w:rFonts w:ascii="Arial" w:hAnsi="Arial" w:cs="Arial"/>
          <w:sz w:val="20"/>
        </w:rPr>
      </w:pPr>
      <w:r w:rsidRPr="00214610">
        <w:rPr>
          <w:rStyle w:val="InitialStyle"/>
          <w:rFonts w:ascii="Arial" w:hAnsi="Arial" w:cs="Arial"/>
          <w:sz w:val="20"/>
        </w:rPr>
        <w:tab/>
        <w:t xml:space="preserve">Address: </w:t>
      </w:r>
      <w:r w:rsidRPr="00214610">
        <w:rPr>
          <w:rStyle w:val="InitialStyle"/>
          <w:rFonts w:ascii="Arial" w:hAnsi="Arial" w:cs="Arial"/>
          <w:sz w:val="20"/>
        </w:rPr>
        <w:tab/>
      </w:r>
      <w:r>
        <w:rPr>
          <w:rStyle w:val="InitialStyle"/>
          <w:rFonts w:ascii="Arial" w:hAnsi="Arial" w:cs="Arial"/>
          <w:sz w:val="20"/>
        </w:rPr>
        <w:t>Efficiency Maine Trust</w:t>
      </w:r>
    </w:p>
    <w:p w14:paraId="734A3D44" w14:textId="6BEE7CD8" w:rsidR="00003676" w:rsidRDefault="00003676" w:rsidP="00003676">
      <w:pPr>
        <w:pStyle w:val="DefaultTextChar"/>
        <w:jc w:val="both"/>
        <w:rPr>
          <w:rStyle w:val="InitialStyle"/>
          <w:rFonts w:ascii="Arial" w:hAnsi="Arial" w:cs="Arial"/>
          <w:sz w:val="20"/>
        </w:rPr>
      </w:pPr>
      <w:r>
        <w:rPr>
          <w:rStyle w:val="InitialStyle"/>
          <w:rFonts w:ascii="Arial" w:hAnsi="Arial" w:cs="Arial"/>
          <w:sz w:val="20"/>
        </w:rPr>
        <w:tab/>
      </w:r>
      <w:r>
        <w:rPr>
          <w:rStyle w:val="InitialStyle"/>
          <w:rFonts w:ascii="Arial" w:hAnsi="Arial" w:cs="Arial"/>
          <w:sz w:val="20"/>
        </w:rPr>
        <w:tab/>
      </w:r>
      <w:r>
        <w:rPr>
          <w:rStyle w:val="InitialStyle"/>
          <w:rFonts w:ascii="Arial" w:hAnsi="Arial" w:cs="Arial"/>
          <w:sz w:val="20"/>
        </w:rPr>
        <w:tab/>
      </w:r>
      <w:r w:rsidR="0017552C">
        <w:rPr>
          <w:rStyle w:val="InitialStyle"/>
          <w:rFonts w:ascii="Arial" w:hAnsi="Arial" w:cs="Arial"/>
          <w:sz w:val="20"/>
        </w:rPr>
        <w:t xml:space="preserve">151 </w:t>
      </w:r>
      <w:r>
        <w:rPr>
          <w:rStyle w:val="InitialStyle"/>
          <w:rFonts w:ascii="Arial" w:hAnsi="Arial" w:cs="Arial"/>
          <w:sz w:val="20"/>
        </w:rPr>
        <w:t xml:space="preserve">Capitol Street, Suite </w:t>
      </w:r>
      <w:r w:rsidR="0017552C">
        <w:rPr>
          <w:rStyle w:val="InitialStyle"/>
          <w:rFonts w:ascii="Arial" w:hAnsi="Arial" w:cs="Arial"/>
          <w:sz w:val="20"/>
        </w:rPr>
        <w:t>4</w:t>
      </w:r>
      <w:r>
        <w:rPr>
          <w:rStyle w:val="InitialStyle"/>
          <w:rFonts w:ascii="Arial" w:hAnsi="Arial" w:cs="Arial"/>
          <w:sz w:val="20"/>
        </w:rPr>
        <w:t>, Augusta, Maine 04330-</w:t>
      </w:r>
      <w:r w:rsidR="0017552C">
        <w:rPr>
          <w:rStyle w:val="InitialStyle"/>
          <w:rFonts w:ascii="Arial" w:hAnsi="Arial" w:cs="Arial"/>
          <w:sz w:val="20"/>
        </w:rPr>
        <w:t>6262</w:t>
      </w:r>
    </w:p>
    <w:p w14:paraId="182F2D7A" w14:textId="66F5191D" w:rsidR="00AE36F4" w:rsidRPr="00214610" w:rsidRDefault="00AE36F4" w:rsidP="00003676">
      <w:pPr>
        <w:pStyle w:val="DefaultTextChar"/>
        <w:jc w:val="both"/>
        <w:rPr>
          <w:rStyle w:val="InitialStyle"/>
          <w:rFonts w:ascii="Arial" w:hAnsi="Arial" w:cs="Arial"/>
          <w:sz w:val="20"/>
        </w:rPr>
      </w:pPr>
      <w:r>
        <w:rPr>
          <w:rStyle w:val="InitialStyle"/>
          <w:rFonts w:ascii="Arial" w:hAnsi="Arial" w:cs="Arial"/>
          <w:sz w:val="20"/>
        </w:rPr>
        <w:tab/>
        <w:t>Email:</w:t>
      </w:r>
      <w:r>
        <w:rPr>
          <w:rStyle w:val="InitialStyle"/>
          <w:rFonts w:ascii="Arial" w:hAnsi="Arial" w:cs="Arial"/>
          <w:sz w:val="20"/>
        </w:rPr>
        <w:tab/>
      </w:r>
      <w:r>
        <w:rPr>
          <w:rStyle w:val="InitialStyle"/>
          <w:rFonts w:ascii="Arial" w:hAnsi="Arial" w:cs="Arial"/>
          <w:sz w:val="20"/>
        </w:rPr>
        <w:tab/>
      </w:r>
    </w:p>
    <w:p w14:paraId="021D4288" w14:textId="77777777" w:rsidR="00003676" w:rsidRPr="00214610" w:rsidRDefault="00003676" w:rsidP="00003676">
      <w:pPr>
        <w:pStyle w:val="DefaultTextChar"/>
        <w:jc w:val="both"/>
        <w:rPr>
          <w:rStyle w:val="InitialStyle"/>
          <w:rFonts w:ascii="Arial" w:hAnsi="Arial" w:cs="Arial"/>
          <w:sz w:val="20"/>
        </w:rPr>
      </w:pPr>
    </w:p>
    <w:p w14:paraId="378E1361" w14:textId="77777777" w:rsidR="00003676" w:rsidRDefault="00003676" w:rsidP="00003676">
      <w:pPr>
        <w:pStyle w:val="DefaultTextChar"/>
        <w:jc w:val="both"/>
        <w:rPr>
          <w:rStyle w:val="InitialStyle"/>
          <w:rFonts w:ascii="Arial" w:hAnsi="Arial" w:cs="Arial"/>
          <w:sz w:val="20"/>
        </w:rPr>
      </w:pPr>
      <w:r w:rsidRPr="00214610">
        <w:rPr>
          <w:rStyle w:val="InitialStyle"/>
          <w:rFonts w:ascii="Arial" w:hAnsi="Arial" w:cs="Arial"/>
          <w:sz w:val="20"/>
        </w:rPr>
        <w:t xml:space="preserve">This individual is designated as the Agreement Administrator on behalf of the Trust for this Agreement, except </w:t>
      </w:r>
      <w:r>
        <w:rPr>
          <w:rStyle w:val="InitialStyle"/>
          <w:rFonts w:ascii="Arial" w:hAnsi="Arial" w:cs="Arial"/>
          <w:sz w:val="20"/>
        </w:rPr>
        <w:t>if</w:t>
      </w:r>
      <w:r w:rsidRPr="00214610">
        <w:rPr>
          <w:rStyle w:val="InitialStyle"/>
          <w:rFonts w:ascii="Arial" w:hAnsi="Arial" w:cs="Arial"/>
          <w:sz w:val="20"/>
        </w:rPr>
        <w:t xml:space="preserve"> specified otherwise in </w:t>
      </w:r>
      <w:r>
        <w:rPr>
          <w:rStyle w:val="InitialStyle"/>
          <w:rFonts w:ascii="Arial" w:hAnsi="Arial" w:cs="Arial"/>
          <w:sz w:val="20"/>
        </w:rPr>
        <w:t>an SOW</w:t>
      </w:r>
      <w:r w:rsidRPr="00214610">
        <w:rPr>
          <w:rStyle w:val="InitialStyle"/>
          <w:rFonts w:ascii="Arial" w:hAnsi="Arial" w:cs="Arial"/>
          <w:sz w:val="20"/>
        </w:rPr>
        <w:t xml:space="preserve"> or as replaced by the Executive Director of the Trust.  The Agreement Administrator shall be the Trust's representative during the Term of this Agreement</w:t>
      </w:r>
      <w:r>
        <w:rPr>
          <w:rStyle w:val="InitialStyle"/>
          <w:rFonts w:ascii="Arial" w:hAnsi="Arial" w:cs="Arial"/>
          <w:sz w:val="20"/>
        </w:rPr>
        <w:t xml:space="preserve"> and has</w:t>
      </w:r>
      <w:r w:rsidRPr="00214610">
        <w:rPr>
          <w:rStyle w:val="InitialStyle"/>
          <w:rFonts w:ascii="Arial" w:hAnsi="Arial" w:cs="Arial"/>
          <w:sz w:val="20"/>
        </w:rPr>
        <w:t xml:space="preserve"> authority to curtail services if necessary to ensure proper execution and compliance</w:t>
      </w:r>
      <w:r>
        <w:rPr>
          <w:rStyle w:val="InitialStyle"/>
          <w:rFonts w:ascii="Arial" w:hAnsi="Arial" w:cs="Arial"/>
          <w:sz w:val="20"/>
        </w:rPr>
        <w:t>, to</w:t>
      </w:r>
      <w:r w:rsidRPr="00214610">
        <w:rPr>
          <w:rStyle w:val="InitialStyle"/>
          <w:rFonts w:ascii="Arial" w:hAnsi="Arial" w:cs="Arial"/>
          <w:sz w:val="20"/>
        </w:rPr>
        <w:t xml:space="preserve"> </w:t>
      </w:r>
      <w:r>
        <w:rPr>
          <w:rStyle w:val="InitialStyle"/>
          <w:rFonts w:ascii="Arial" w:hAnsi="Arial" w:cs="Arial"/>
          <w:sz w:val="20"/>
        </w:rPr>
        <w:t>determine</w:t>
      </w:r>
      <w:r w:rsidRPr="00214610">
        <w:rPr>
          <w:rStyle w:val="InitialStyle"/>
          <w:rFonts w:ascii="Arial" w:hAnsi="Arial" w:cs="Arial"/>
          <w:sz w:val="20"/>
        </w:rPr>
        <w:t xml:space="preserve"> when payments under the Agreement are</w:t>
      </w:r>
      <w:r>
        <w:rPr>
          <w:rStyle w:val="InitialStyle"/>
          <w:rFonts w:ascii="Arial" w:hAnsi="Arial" w:cs="Arial"/>
          <w:sz w:val="20"/>
        </w:rPr>
        <w:t xml:space="preserve"> due and the amounts to be paid, and shall</w:t>
      </w:r>
      <w:r w:rsidRPr="00214610">
        <w:rPr>
          <w:rStyle w:val="InitialStyle"/>
          <w:rFonts w:ascii="Arial" w:hAnsi="Arial" w:cs="Arial"/>
          <w:sz w:val="20"/>
        </w:rPr>
        <w:t xml:space="preserve"> make decisions on all claims of the </w:t>
      </w:r>
      <w:r>
        <w:rPr>
          <w:rStyle w:val="InitialStyle"/>
          <w:rFonts w:ascii="Arial" w:hAnsi="Arial" w:cs="Arial"/>
          <w:sz w:val="20"/>
        </w:rPr>
        <w:t>Provider</w:t>
      </w:r>
      <w:r w:rsidRPr="00214610">
        <w:rPr>
          <w:rStyle w:val="InitialStyle"/>
          <w:rFonts w:ascii="Arial" w:hAnsi="Arial" w:cs="Arial"/>
          <w:sz w:val="20"/>
        </w:rPr>
        <w:t>, subject to the approval of the Executive Director of the Trust.</w:t>
      </w:r>
    </w:p>
    <w:p w14:paraId="608A3E04" w14:textId="77777777" w:rsidR="00003676" w:rsidRPr="00852C96" w:rsidRDefault="00003676" w:rsidP="00003676"/>
    <w:p w14:paraId="3279FEC3" w14:textId="77777777" w:rsidR="00003676" w:rsidRDefault="00003676" w:rsidP="00003676">
      <w:pPr>
        <w:rPr>
          <w:rFonts w:ascii="Arial" w:hAnsi="Arial" w:cs="Arial"/>
        </w:rPr>
      </w:pPr>
      <w:r w:rsidRPr="00150562">
        <w:rPr>
          <w:rFonts w:ascii="Arial" w:hAnsi="Arial" w:cs="Arial"/>
        </w:rPr>
        <w:t>8.</w:t>
      </w:r>
      <w:r>
        <w:rPr>
          <w:rFonts w:ascii="Arial" w:hAnsi="Arial" w:cs="Arial"/>
        </w:rPr>
        <w:t>6</w:t>
      </w:r>
      <w:r w:rsidRPr="00150562">
        <w:rPr>
          <w:rFonts w:ascii="Arial" w:hAnsi="Arial" w:cs="Arial"/>
        </w:rPr>
        <w:tab/>
        <w:t xml:space="preserve">Notice required under this Agreement shall be provided to the receiving Party in writing at the address for such Party as set forth in the preamble to this Agreement, unless the receiving Party has previously given written notice of a change of address.  All properly addressed notices under the Agreement shall be deemed to have been duly given and delivered: (i) upon delivery, if delivered by hand; (ii) three (3) business days following posting, if sent by registered or certified mail, return receipt requested; or (iii) one (1) business day after dispatch if sent overnight or next day delivery by national courier service, such as FedEx or UPS, with tracking receipt.  </w:t>
      </w:r>
    </w:p>
    <w:p w14:paraId="487CACB8" w14:textId="77777777" w:rsidR="00AE36F4" w:rsidRDefault="00AE36F4" w:rsidP="00003676">
      <w:pPr>
        <w:rPr>
          <w:rFonts w:ascii="Arial" w:hAnsi="Arial" w:cs="Arial"/>
        </w:rPr>
      </w:pPr>
    </w:p>
    <w:p w14:paraId="3939B597" w14:textId="77777777" w:rsidR="00AE36F4" w:rsidRPr="00150562" w:rsidRDefault="00AE36F4" w:rsidP="00AE36F4">
      <w:pPr>
        <w:rPr>
          <w:rFonts w:ascii="Arial" w:hAnsi="Arial" w:cs="Arial"/>
        </w:rPr>
      </w:pPr>
      <w:r>
        <w:rPr>
          <w:rFonts w:ascii="Arial" w:hAnsi="Arial" w:cs="Arial"/>
        </w:rPr>
        <w:t>8.7</w:t>
      </w:r>
      <w:r>
        <w:rPr>
          <w:rFonts w:ascii="Arial" w:hAnsi="Arial" w:cs="Arial"/>
        </w:rPr>
        <w:tab/>
      </w:r>
      <w:r w:rsidRPr="00822B95">
        <w:rPr>
          <w:rFonts w:ascii="Arial" w:hAnsi="Arial" w:cs="Arial"/>
        </w:rPr>
        <w:t>This Agreement may be executed in counterparts, each of which is deemed an original, but all of which constitute one and the same agreement. Delivery of an executed counterpart signature page of this Agreement, by facsimile, electronic mail in portable document format (.pdf) or by any other electronic means intended to preserve the original graphic and pictorial appearance of a document, has the same effect as delivery of an executed original of this Agreement.</w:t>
      </w:r>
    </w:p>
    <w:p w14:paraId="403C2493" w14:textId="77777777" w:rsidR="00AE36F4" w:rsidRPr="00150562" w:rsidRDefault="00AE36F4" w:rsidP="00003676">
      <w:pPr>
        <w:rPr>
          <w:rFonts w:ascii="Arial" w:hAnsi="Arial" w:cs="Arial"/>
        </w:rPr>
      </w:pPr>
    </w:p>
    <w:p w14:paraId="0D2F5A7B" w14:textId="77777777" w:rsidR="00003676" w:rsidRPr="00150562" w:rsidRDefault="00003676" w:rsidP="00003676">
      <w:pPr>
        <w:pStyle w:val="DefaultTextChar"/>
        <w:jc w:val="both"/>
        <w:rPr>
          <w:rFonts w:ascii="Arial" w:hAnsi="Arial" w:cs="Arial"/>
          <w:sz w:val="20"/>
        </w:rPr>
      </w:pPr>
    </w:p>
    <w:p w14:paraId="6CAED9C7" w14:textId="77777777" w:rsidR="00003676" w:rsidRDefault="00003676" w:rsidP="00003676">
      <w:pPr>
        <w:pStyle w:val="DefaultTextChar"/>
        <w:jc w:val="both"/>
        <w:rPr>
          <w:rFonts w:ascii="Arial" w:hAnsi="Arial" w:cs="Arial"/>
          <w:sz w:val="20"/>
        </w:rPr>
      </w:pPr>
      <w:r w:rsidRPr="00150562">
        <w:rPr>
          <w:rFonts w:ascii="Arial" w:hAnsi="Arial" w:cs="Arial"/>
          <w:sz w:val="20"/>
        </w:rPr>
        <w:t xml:space="preserve">Notwithstanding anything to the contrary herein, this Agreement </w:t>
      </w:r>
      <w:r>
        <w:rPr>
          <w:rFonts w:ascii="Arial" w:hAnsi="Arial" w:cs="Arial"/>
          <w:sz w:val="20"/>
        </w:rPr>
        <w:t xml:space="preserve">and any SOW </w:t>
      </w:r>
      <w:r w:rsidRPr="00150562">
        <w:rPr>
          <w:rFonts w:ascii="Arial" w:hAnsi="Arial" w:cs="Arial"/>
          <w:sz w:val="20"/>
        </w:rPr>
        <w:t xml:space="preserve">shall not be binding on the Trust until approved </w:t>
      </w:r>
      <w:r>
        <w:rPr>
          <w:rFonts w:ascii="Arial" w:hAnsi="Arial" w:cs="Arial"/>
          <w:sz w:val="20"/>
        </w:rPr>
        <w:t xml:space="preserve">and executed </w:t>
      </w:r>
      <w:r w:rsidRPr="00150562">
        <w:rPr>
          <w:rFonts w:ascii="Arial" w:hAnsi="Arial" w:cs="Arial"/>
          <w:sz w:val="20"/>
        </w:rPr>
        <w:t>by the Executive Director of the Trust.</w:t>
      </w:r>
    </w:p>
    <w:p w14:paraId="0AE590DF" w14:textId="77777777" w:rsidR="007F0915" w:rsidRPr="004A7F50" w:rsidRDefault="007F0915" w:rsidP="002030AB">
      <w:pPr>
        <w:pStyle w:val="DefaultTextChar"/>
        <w:jc w:val="both"/>
        <w:rPr>
          <w:rFonts w:ascii="Arial" w:hAnsi="Arial" w:cs="Arial"/>
          <w:sz w:val="19"/>
          <w:szCs w:val="19"/>
        </w:rPr>
      </w:pPr>
    </w:p>
    <w:p w14:paraId="23F36BF1" w14:textId="77777777" w:rsidR="007F0915" w:rsidRPr="004A7F50" w:rsidRDefault="007F0915" w:rsidP="002030AB">
      <w:pPr>
        <w:pStyle w:val="DefaultTextChar"/>
        <w:jc w:val="both"/>
        <w:rPr>
          <w:rFonts w:ascii="Arial" w:hAnsi="Arial" w:cs="Arial"/>
          <w:sz w:val="19"/>
          <w:szCs w:val="19"/>
        </w:rPr>
      </w:pPr>
      <w:r w:rsidRPr="004A7F50">
        <w:rPr>
          <w:rFonts w:ascii="Arial" w:hAnsi="Arial" w:cs="Arial"/>
          <w:sz w:val="19"/>
          <w:szCs w:val="19"/>
        </w:rPr>
        <w:t xml:space="preserve">IN WITNESS WHEREOF, </w:t>
      </w:r>
      <w:r w:rsidR="00E31676" w:rsidRPr="004A7F50">
        <w:rPr>
          <w:rFonts w:ascii="Arial" w:hAnsi="Arial" w:cs="Arial"/>
          <w:sz w:val="19"/>
          <w:szCs w:val="19"/>
        </w:rPr>
        <w:t xml:space="preserve">and intending to be bound, </w:t>
      </w:r>
      <w:r w:rsidRPr="004A7F50">
        <w:rPr>
          <w:rFonts w:ascii="Arial" w:hAnsi="Arial" w:cs="Arial"/>
          <w:sz w:val="19"/>
          <w:szCs w:val="19"/>
        </w:rPr>
        <w:t xml:space="preserve">the Trust and </w:t>
      </w:r>
      <w:r w:rsidR="00E44A15" w:rsidRPr="004A7F50">
        <w:rPr>
          <w:rFonts w:ascii="Arial" w:hAnsi="Arial" w:cs="Arial"/>
          <w:sz w:val="19"/>
          <w:szCs w:val="19"/>
        </w:rPr>
        <w:t>Provider</w:t>
      </w:r>
      <w:r w:rsidRPr="004A7F50">
        <w:rPr>
          <w:rFonts w:ascii="Arial" w:hAnsi="Arial" w:cs="Arial"/>
          <w:sz w:val="19"/>
          <w:szCs w:val="19"/>
        </w:rPr>
        <w:t>, by their authorized representatives, have executed this Agreement</w:t>
      </w:r>
      <w:r w:rsidR="00E31676" w:rsidRPr="004A7F50">
        <w:rPr>
          <w:rFonts w:ascii="Arial" w:hAnsi="Arial" w:cs="Arial"/>
          <w:sz w:val="19"/>
          <w:szCs w:val="19"/>
        </w:rPr>
        <w:t xml:space="preserve"> as of the date set forth below</w:t>
      </w:r>
      <w:r w:rsidRPr="004A7F50">
        <w:rPr>
          <w:rFonts w:ascii="Arial" w:hAnsi="Arial" w:cs="Arial"/>
          <w:sz w:val="19"/>
          <w:szCs w:val="19"/>
        </w:rPr>
        <w:t>.</w:t>
      </w:r>
    </w:p>
    <w:p w14:paraId="4C80C77B" w14:textId="77777777" w:rsidR="00630771" w:rsidRPr="004A7F50" w:rsidRDefault="00630771" w:rsidP="002030AB">
      <w:pPr>
        <w:pStyle w:val="DefaultTextChar"/>
        <w:jc w:val="both"/>
        <w:rPr>
          <w:rFonts w:ascii="Arial" w:hAnsi="Arial" w:cs="Arial"/>
          <w:sz w:val="19"/>
          <w:szCs w:val="19"/>
        </w:rPr>
      </w:pPr>
    </w:p>
    <w:p w14:paraId="037185BD" w14:textId="77777777" w:rsidR="007F0915" w:rsidRPr="004A7F50" w:rsidRDefault="007F0915" w:rsidP="007F0915">
      <w:pPr>
        <w:pStyle w:val="DefaultTextChar"/>
        <w:rPr>
          <w:rFonts w:ascii="Arial" w:hAnsi="Arial" w:cs="Arial"/>
          <w:sz w:val="19"/>
          <w:szCs w:val="19"/>
        </w:rPr>
      </w:pPr>
    </w:p>
    <w:p w14:paraId="35246526" w14:textId="77777777" w:rsidR="007F0915" w:rsidRPr="004A7F50" w:rsidRDefault="007F0915" w:rsidP="007F0915">
      <w:pPr>
        <w:pStyle w:val="DefaultTextChar"/>
        <w:rPr>
          <w:rFonts w:ascii="Arial" w:hAnsi="Arial" w:cs="Arial"/>
          <w:b/>
          <w:sz w:val="19"/>
          <w:szCs w:val="19"/>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b/>
          <w:sz w:val="19"/>
          <w:szCs w:val="19"/>
        </w:rPr>
        <w:t>EFFICIENCY MAINE TRUST</w:t>
      </w:r>
    </w:p>
    <w:p w14:paraId="50493334" w14:textId="77777777" w:rsidR="00D51B9E" w:rsidRPr="004A7F50" w:rsidRDefault="00D51B9E" w:rsidP="007F0915">
      <w:pPr>
        <w:pStyle w:val="DefaultTextChar"/>
        <w:rPr>
          <w:rFonts w:ascii="Arial" w:hAnsi="Arial" w:cs="Arial"/>
          <w:b/>
          <w:sz w:val="19"/>
          <w:szCs w:val="19"/>
        </w:rPr>
      </w:pPr>
    </w:p>
    <w:p w14:paraId="233E27E9" w14:textId="77777777" w:rsidR="007F0915" w:rsidRPr="004A7F50" w:rsidRDefault="007F0915" w:rsidP="007F0915">
      <w:pPr>
        <w:pStyle w:val="DefaultTextChar"/>
        <w:rPr>
          <w:rFonts w:ascii="Arial" w:hAnsi="Arial" w:cs="Arial"/>
          <w:b/>
          <w:sz w:val="19"/>
          <w:szCs w:val="19"/>
        </w:rPr>
      </w:pPr>
    </w:p>
    <w:p w14:paraId="228DDD34" w14:textId="77777777" w:rsidR="007F0915" w:rsidRPr="004A7F50" w:rsidRDefault="007F0915" w:rsidP="007F0915">
      <w:pPr>
        <w:pStyle w:val="DefaultTextChar"/>
        <w:rPr>
          <w:rFonts w:ascii="Arial" w:hAnsi="Arial" w:cs="Arial"/>
          <w:b/>
          <w:sz w:val="19"/>
          <w:szCs w:val="19"/>
        </w:rPr>
      </w:pPr>
    </w:p>
    <w:p w14:paraId="376BD946" w14:textId="77777777" w:rsidR="007F0915" w:rsidRPr="004A7F50" w:rsidRDefault="007F0915" w:rsidP="007F0915">
      <w:pPr>
        <w:pStyle w:val="DefaultTextChar"/>
        <w:rPr>
          <w:rFonts w:ascii="Arial" w:hAnsi="Arial" w:cs="Arial"/>
          <w:sz w:val="19"/>
          <w:szCs w:val="19"/>
        </w:rPr>
      </w:pP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sz w:val="19"/>
          <w:szCs w:val="19"/>
        </w:rPr>
        <w:t>By:</w:t>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rPr>
        <w:tab/>
      </w:r>
    </w:p>
    <w:p w14:paraId="3F7B33E9" w14:textId="77777777" w:rsidR="007F0915" w:rsidRPr="004A7F50" w:rsidRDefault="007F0915" w:rsidP="007F0915">
      <w:pPr>
        <w:pStyle w:val="DefaultTextChar"/>
        <w:rPr>
          <w:rFonts w:ascii="Arial" w:hAnsi="Arial" w:cs="Arial"/>
          <w:sz w:val="19"/>
          <w:szCs w:val="19"/>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00127538" w:rsidRPr="004A7F50">
        <w:rPr>
          <w:rFonts w:ascii="Arial" w:hAnsi="Arial" w:cs="Arial"/>
          <w:sz w:val="19"/>
          <w:szCs w:val="19"/>
        </w:rPr>
        <w:t xml:space="preserve">Michael </w:t>
      </w:r>
      <w:r w:rsidR="0091537B" w:rsidRPr="004A7F50">
        <w:rPr>
          <w:rFonts w:ascii="Arial" w:hAnsi="Arial" w:cs="Arial"/>
          <w:sz w:val="19"/>
          <w:szCs w:val="19"/>
        </w:rPr>
        <w:t xml:space="preserve">D. </w:t>
      </w:r>
      <w:r w:rsidR="00127538" w:rsidRPr="004A7F50">
        <w:rPr>
          <w:rFonts w:ascii="Arial" w:hAnsi="Arial" w:cs="Arial"/>
          <w:sz w:val="19"/>
          <w:szCs w:val="19"/>
        </w:rPr>
        <w:t>Stoddard, Executive Director</w:t>
      </w:r>
    </w:p>
    <w:p w14:paraId="7483578B" w14:textId="77777777" w:rsidR="007F0915" w:rsidRPr="004A7F50" w:rsidRDefault="007F0915" w:rsidP="007F0915">
      <w:pPr>
        <w:pStyle w:val="DefaultTextChar"/>
        <w:rPr>
          <w:rFonts w:ascii="Arial" w:hAnsi="Arial" w:cs="Arial"/>
          <w:sz w:val="19"/>
          <w:szCs w:val="19"/>
        </w:rPr>
      </w:pPr>
    </w:p>
    <w:p w14:paraId="6DC270E5" w14:textId="77777777" w:rsidR="007F0915" w:rsidRPr="004A7F50" w:rsidRDefault="00E31676" w:rsidP="007F0915">
      <w:pPr>
        <w:pStyle w:val="DefaultTextChar"/>
        <w:rPr>
          <w:rFonts w:ascii="Arial" w:hAnsi="Arial" w:cs="Arial"/>
          <w:sz w:val="19"/>
          <w:szCs w:val="19"/>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t>Date: ___________</w:t>
      </w:r>
    </w:p>
    <w:p w14:paraId="5771F5B4" w14:textId="77777777" w:rsidR="007F0915" w:rsidRPr="004A7F50" w:rsidRDefault="007F0915" w:rsidP="007F0915">
      <w:pPr>
        <w:pStyle w:val="DefaultTextChar"/>
        <w:rPr>
          <w:rFonts w:ascii="Arial" w:hAnsi="Arial" w:cs="Arial"/>
          <w:sz w:val="19"/>
          <w:szCs w:val="19"/>
        </w:rPr>
      </w:pPr>
    </w:p>
    <w:p w14:paraId="49EBE59D" w14:textId="77777777" w:rsidR="007F0915" w:rsidRPr="004A7F50" w:rsidRDefault="007F0915" w:rsidP="007F0915">
      <w:pPr>
        <w:pStyle w:val="DefaultTextChar"/>
        <w:rPr>
          <w:rFonts w:ascii="Arial" w:hAnsi="Arial" w:cs="Arial"/>
          <w:sz w:val="19"/>
          <w:szCs w:val="19"/>
        </w:rPr>
      </w:pPr>
    </w:p>
    <w:p w14:paraId="79D48F19" w14:textId="77777777" w:rsidR="007F0915" w:rsidRPr="004A7F50" w:rsidRDefault="007F0915" w:rsidP="007F0915">
      <w:pPr>
        <w:pStyle w:val="DefaultTextChar"/>
        <w:rPr>
          <w:rFonts w:ascii="Arial" w:hAnsi="Arial" w:cs="Arial"/>
          <w:b/>
          <w:sz w:val="19"/>
          <w:szCs w:val="19"/>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003911E8" w:rsidRPr="004A7F50">
        <w:rPr>
          <w:rFonts w:ascii="Arial" w:hAnsi="Arial" w:cs="Arial"/>
          <w:b/>
          <w:sz w:val="19"/>
          <w:szCs w:val="19"/>
          <w:highlight w:val="yellow"/>
        </w:rPr>
        <w:t>[PROVIDER]</w:t>
      </w:r>
    </w:p>
    <w:p w14:paraId="6A82B4D4" w14:textId="77777777" w:rsidR="00D51B9E" w:rsidRPr="004A7F50" w:rsidRDefault="00D51B9E" w:rsidP="007F0915">
      <w:pPr>
        <w:pStyle w:val="DefaultTextChar"/>
        <w:rPr>
          <w:rFonts w:ascii="Arial" w:hAnsi="Arial" w:cs="Arial"/>
          <w:sz w:val="19"/>
          <w:szCs w:val="19"/>
        </w:rPr>
      </w:pPr>
    </w:p>
    <w:p w14:paraId="336027DF" w14:textId="77777777" w:rsidR="007F0915" w:rsidRPr="004A7F50" w:rsidRDefault="007F0915" w:rsidP="007F0915">
      <w:pPr>
        <w:pStyle w:val="DefaultTextChar"/>
        <w:rPr>
          <w:rFonts w:ascii="Arial" w:hAnsi="Arial" w:cs="Arial"/>
          <w:sz w:val="19"/>
          <w:szCs w:val="19"/>
        </w:rPr>
      </w:pPr>
    </w:p>
    <w:p w14:paraId="0AE65D59" w14:textId="77777777" w:rsidR="007F0915" w:rsidRPr="004A7F50" w:rsidRDefault="007F0915" w:rsidP="007F0915">
      <w:pPr>
        <w:pStyle w:val="DefaultTextChar"/>
        <w:rPr>
          <w:rFonts w:ascii="Arial" w:hAnsi="Arial" w:cs="Arial"/>
          <w:sz w:val="19"/>
          <w:szCs w:val="19"/>
        </w:rPr>
      </w:pPr>
    </w:p>
    <w:p w14:paraId="4297CFD0" w14:textId="77777777" w:rsidR="007F0915" w:rsidRPr="004A7F50" w:rsidRDefault="007F0915" w:rsidP="007F0915">
      <w:pPr>
        <w:pStyle w:val="DefaultTextChar"/>
        <w:rPr>
          <w:rFonts w:ascii="Arial" w:hAnsi="Arial" w:cs="Arial"/>
          <w:sz w:val="19"/>
          <w:szCs w:val="19"/>
          <w:u w:val="single"/>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t>By:</w:t>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rPr>
        <w:tab/>
      </w:r>
    </w:p>
    <w:p w14:paraId="550C260B" w14:textId="77777777" w:rsidR="00E31676" w:rsidRPr="004A7F50" w:rsidRDefault="007F0915">
      <w:pPr>
        <w:pStyle w:val="DefaultTextChar"/>
        <w:rPr>
          <w:rFonts w:ascii="Arial" w:hAnsi="Arial" w:cs="Arial"/>
          <w:sz w:val="19"/>
          <w:szCs w:val="19"/>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003911E8" w:rsidRPr="004A7F50">
        <w:rPr>
          <w:rFonts w:ascii="Arial" w:hAnsi="Arial" w:cs="Arial"/>
          <w:sz w:val="19"/>
          <w:szCs w:val="19"/>
          <w:highlight w:val="yellow"/>
        </w:rPr>
        <w:t>Name and Title</w:t>
      </w:r>
    </w:p>
    <w:p w14:paraId="4E1C58C6" w14:textId="77777777" w:rsidR="00E31676" w:rsidRPr="004A7F50" w:rsidRDefault="00E31676">
      <w:pPr>
        <w:pStyle w:val="DefaultTextChar"/>
        <w:rPr>
          <w:rFonts w:ascii="Arial" w:hAnsi="Arial" w:cs="Arial"/>
          <w:sz w:val="19"/>
          <w:szCs w:val="19"/>
        </w:rPr>
      </w:pPr>
    </w:p>
    <w:p w14:paraId="30868989" w14:textId="77777777" w:rsidR="00E31676" w:rsidRPr="004A7F50" w:rsidRDefault="00E31676">
      <w:pPr>
        <w:pStyle w:val="DefaultTextChar"/>
        <w:rPr>
          <w:rFonts w:ascii="Arial" w:hAnsi="Arial" w:cs="Arial"/>
          <w:sz w:val="19"/>
          <w:szCs w:val="19"/>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t>Date: ___________</w:t>
      </w:r>
    </w:p>
    <w:p w14:paraId="34570BEF" w14:textId="77777777" w:rsidR="00E31676" w:rsidRPr="004A7F50" w:rsidRDefault="00E31676">
      <w:pPr>
        <w:pStyle w:val="DefaultTextChar"/>
        <w:rPr>
          <w:rFonts w:ascii="Arial" w:hAnsi="Arial" w:cs="Arial"/>
          <w:sz w:val="19"/>
          <w:szCs w:val="19"/>
        </w:rPr>
      </w:pPr>
    </w:p>
    <w:p w14:paraId="0A71AE63" w14:textId="77777777" w:rsidR="00C0402E" w:rsidRPr="004A7F50" w:rsidRDefault="00DC52F1">
      <w:pPr>
        <w:pStyle w:val="DefaultTextChar"/>
        <w:tabs>
          <w:tab w:val="center" w:pos="5220"/>
        </w:tabs>
        <w:rPr>
          <w:rFonts w:ascii="Arial" w:hAnsi="Arial" w:cs="Arial"/>
          <w:sz w:val="19"/>
          <w:szCs w:val="19"/>
        </w:rPr>
      </w:pPr>
      <w:r w:rsidRPr="004A7F50">
        <w:rPr>
          <w:rFonts w:ascii="Arial" w:hAnsi="Arial" w:cs="Arial"/>
          <w:sz w:val="19"/>
          <w:szCs w:val="19"/>
        </w:rPr>
        <w:tab/>
      </w:r>
    </w:p>
    <w:p w14:paraId="463BC848" w14:textId="77777777" w:rsidR="00F4787C" w:rsidRPr="00AC7EDB" w:rsidRDefault="00C0402E" w:rsidP="00AC7EDB">
      <w:pPr>
        <w:pStyle w:val="DefaultTextChar"/>
        <w:tabs>
          <w:tab w:val="center" w:pos="5220"/>
        </w:tabs>
        <w:jc w:val="center"/>
        <w:rPr>
          <w:rFonts w:ascii="Arial" w:hAnsi="Arial" w:cs="Arial"/>
          <w:b/>
          <w:sz w:val="20"/>
        </w:rPr>
      </w:pPr>
      <w:r w:rsidRPr="00214610">
        <w:rPr>
          <w:rFonts w:ascii="Arial" w:hAnsi="Arial" w:cs="Arial"/>
          <w:sz w:val="20"/>
        </w:rPr>
        <w:br w:type="page"/>
      </w:r>
      <w:r w:rsidR="00E14C3C" w:rsidRPr="00AC7EDB">
        <w:rPr>
          <w:rFonts w:ascii="Arial" w:hAnsi="Arial" w:cs="Arial"/>
          <w:b/>
          <w:sz w:val="20"/>
        </w:rPr>
        <w:lastRenderedPageBreak/>
        <w:t>RIDER A</w:t>
      </w:r>
    </w:p>
    <w:p w14:paraId="7E7F5475" w14:textId="77777777" w:rsidR="00E14C3C" w:rsidRDefault="00E14C3C" w:rsidP="00AC7EDB">
      <w:pPr>
        <w:pStyle w:val="DefaultTextChar"/>
        <w:tabs>
          <w:tab w:val="center" w:pos="5220"/>
        </w:tabs>
        <w:jc w:val="center"/>
        <w:rPr>
          <w:rFonts w:ascii="Arial" w:hAnsi="Arial" w:cs="Arial"/>
          <w:sz w:val="20"/>
        </w:rPr>
      </w:pPr>
    </w:p>
    <w:p w14:paraId="75D818B1" w14:textId="77777777" w:rsidR="009449CA" w:rsidRPr="004A4D92" w:rsidRDefault="004A4D92" w:rsidP="003B7776">
      <w:pPr>
        <w:pStyle w:val="DefaultTextChar"/>
        <w:jc w:val="center"/>
        <w:rPr>
          <w:rFonts w:ascii="Arial" w:hAnsi="Arial" w:cs="Arial"/>
          <w:sz w:val="19"/>
          <w:szCs w:val="19"/>
        </w:rPr>
      </w:pPr>
      <w:r w:rsidRPr="004A4D92">
        <w:rPr>
          <w:rFonts w:ascii="Arial" w:hAnsi="Arial" w:cs="Arial"/>
          <w:sz w:val="19"/>
          <w:szCs w:val="19"/>
        </w:rPr>
        <w:t>[</w:t>
      </w:r>
      <w:r w:rsidR="00E564DE" w:rsidRPr="004A4D92">
        <w:rPr>
          <w:rFonts w:ascii="Arial" w:hAnsi="Arial" w:cs="Arial"/>
          <w:sz w:val="19"/>
          <w:szCs w:val="19"/>
        </w:rPr>
        <w:t xml:space="preserve">FORM OF </w:t>
      </w:r>
      <w:r w:rsidR="00F77601" w:rsidRPr="004A4D92">
        <w:rPr>
          <w:rFonts w:ascii="Arial" w:hAnsi="Arial" w:cs="Arial"/>
          <w:sz w:val="19"/>
          <w:szCs w:val="19"/>
        </w:rPr>
        <w:t>S</w:t>
      </w:r>
      <w:r w:rsidR="00E564DE" w:rsidRPr="004A4D92">
        <w:rPr>
          <w:rFonts w:ascii="Arial" w:hAnsi="Arial" w:cs="Arial"/>
          <w:sz w:val="19"/>
          <w:szCs w:val="19"/>
        </w:rPr>
        <w:t>TATEMENT OF WORK (SOW)</w:t>
      </w:r>
      <w:r w:rsidRPr="004A4D92">
        <w:rPr>
          <w:rFonts w:ascii="Arial" w:hAnsi="Arial" w:cs="Arial"/>
          <w:sz w:val="19"/>
          <w:szCs w:val="19"/>
        </w:rPr>
        <w:t>]</w:t>
      </w:r>
    </w:p>
    <w:p w14:paraId="7E3838CE" w14:textId="77777777" w:rsidR="00BA26A8" w:rsidRPr="004A7F50" w:rsidRDefault="00BA26A8" w:rsidP="001151CF">
      <w:pPr>
        <w:pStyle w:val="DefaultTextChar"/>
        <w:jc w:val="center"/>
        <w:rPr>
          <w:rFonts w:ascii="Arial" w:hAnsi="Arial" w:cs="Arial"/>
          <w:sz w:val="19"/>
          <w:szCs w:val="19"/>
        </w:rPr>
      </w:pPr>
    </w:p>
    <w:p w14:paraId="4DE83670" w14:textId="77777777" w:rsidR="0002632C" w:rsidRPr="004A7F50" w:rsidRDefault="0002632C" w:rsidP="0002632C">
      <w:pPr>
        <w:pStyle w:val="DefaultTextChar"/>
        <w:jc w:val="center"/>
        <w:rPr>
          <w:rFonts w:ascii="Arial" w:hAnsi="Arial" w:cs="Arial"/>
          <w:b/>
          <w:sz w:val="19"/>
          <w:szCs w:val="19"/>
        </w:rPr>
      </w:pPr>
      <w:r w:rsidRPr="004A7F50">
        <w:rPr>
          <w:rFonts w:ascii="Arial" w:hAnsi="Arial" w:cs="Arial"/>
          <w:b/>
          <w:sz w:val="19"/>
          <w:szCs w:val="19"/>
        </w:rPr>
        <w:t xml:space="preserve">EFFICIENCY MAINE TRUST </w:t>
      </w:r>
    </w:p>
    <w:p w14:paraId="607D4D6A" w14:textId="77777777" w:rsidR="0002632C" w:rsidRPr="004A7F50" w:rsidRDefault="0002632C" w:rsidP="0002632C">
      <w:pPr>
        <w:pStyle w:val="DefaultTextChar"/>
        <w:jc w:val="center"/>
        <w:rPr>
          <w:rFonts w:ascii="Arial" w:hAnsi="Arial" w:cs="Arial"/>
          <w:b/>
          <w:sz w:val="19"/>
          <w:szCs w:val="19"/>
        </w:rPr>
      </w:pPr>
    </w:p>
    <w:p w14:paraId="420FB679" w14:textId="77777777" w:rsidR="0002632C" w:rsidRPr="004A7F50" w:rsidRDefault="0002632C" w:rsidP="0002632C">
      <w:pPr>
        <w:pStyle w:val="DefaultTextChar"/>
        <w:jc w:val="center"/>
        <w:rPr>
          <w:rFonts w:ascii="Arial" w:hAnsi="Arial" w:cs="Arial"/>
          <w:b/>
          <w:sz w:val="19"/>
          <w:szCs w:val="19"/>
        </w:rPr>
      </w:pPr>
      <w:r w:rsidRPr="004A7F50">
        <w:rPr>
          <w:rFonts w:ascii="Arial" w:hAnsi="Arial" w:cs="Arial"/>
          <w:b/>
          <w:sz w:val="19"/>
          <w:szCs w:val="19"/>
        </w:rPr>
        <w:t>STATEMENT OF WORK</w:t>
      </w:r>
    </w:p>
    <w:p w14:paraId="6FD80710" w14:textId="77777777" w:rsidR="0002632C" w:rsidRPr="004A7F50" w:rsidRDefault="0002632C" w:rsidP="0002632C">
      <w:pPr>
        <w:pStyle w:val="DefaultTextChar"/>
        <w:jc w:val="center"/>
        <w:rPr>
          <w:rFonts w:ascii="Arial" w:hAnsi="Arial" w:cs="Arial"/>
          <w:sz w:val="19"/>
          <w:szCs w:val="19"/>
        </w:rPr>
      </w:pPr>
    </w:p>
    <w:p w14:paraId="4D93D91D" w14:textId="77777777" w:rsidR="0002632C" w:rsidRDefault="0002632C" w:rsidP="0002632C">
      <w:pPr>
        <w:pStyle w:val="DefaultTextChar"/>
        <w:rPr>
          <w:rFonts w:ascii="Arial" w:hAnsi="Arial" w:cs="Arial"/>
          <w:sz w:val="19"/>
          <w:szCs w:val="19"/>
        </w:rPr>
      </w:pPr>
      <w:r>
        <w:rPr>
          <w:rFonts w:ascii="Arial" w:hAnsi="Arial" w:cs="Arial"/>
          <w:sz w:val="19"/>
          <w:szCs w:val="19"/>
        </w:rPr>
        <w:t xml:space="preserve">Provider: </w:t>
      </w:r>
      <w:r w:rsidRPr="004A4D92">
        <w:rPr>
          <w:rFonts w:ascii="Arial" w:hAnsi="Arial" w:cs="Arial"/>
          <w:sz w:val="19"/>
          <w:szCs w:val="19"/>
          <w:highlight w:val="yellow"/>
        </w:rPr>
        <w:t>___________________</w:t>
      </w:r>
      <w:r>
        <w:rPr>
          <w:rFonts w:ascii="Arial" w:hAnsi="Arial" w:cs="Arial"/>
          <w:sz w:val="19"/>
          <w:szCs w:val="19"/>
        </w:rPr>
        <w:t xml:space="preserve"> </w:t>
      </w:r>
    </w:p>
    <w:p w14:paraId="3BFD0161" w14:textId="77777777" w:rsidR="0002632C" w:rsidRDefault="0002632C" w:rsidP="0002632C">
      <w:pPr>
        <w:pStyle w:val="DefaultTextChar"/>
        <w:rPr>
          <w:rFonts w:ascii="Arial" w:hAnsi="Arial" w:cs="Arial"/>
          <w:sz w:val="19"/>
          <w:szCs w:val="19"/>
        </w:rPr>
      </w:pPr>
    </w:p>
    <w:p w14:paraId="742AC9E4" w14:textId="77777777" w:rsidR="0002632C" w:rsidRDefault="0002632C" w:rsidP="0002632C">
      <w:pPr>
        <w:pStyle w:val="DefaultTextChar"/>
        <w:rPr>
          <w:rFonts w:ascii="Arial" w:hAnsi="Arial" w:cs="Arial"/>
          <w:sz w:val="19"/>
          <w:szCs w:val="19"/>
        </w:rPr>
      </w:pPr>
      <w:r>
        <w:rPr>
          <w:rFonts w:ascii="Arial" w:hAnsi="Arial" w:cs="Arial"/>
          <w:sz w:val="19"/>
          <w:szCs w:val="19"/>
        </w:rPr>
        <w:t xml:space="preserve">SOW #: </w:t>
      </w:r>
      <w:r w:rsidRPr="004A4D92">
        <w:rPr>
          <w:rFonts w:ascii="Arial" w:hAnsi="Arial" w:cs="Arial"/>
          <w:sz w:val="19"/>
          <w:szCs w:val="19"/>
          <w:highlight w:val="yellow"/>
        </w:rPr>
        <w:t>____________________</w:t>
      </w:r>
      <w:r>
        <w:rPr>
          <w:rFonts w:ascii="Arial" w:hAnsi="Arial" w:cs="Arial"/>
          <w:sz w:val="19"/>
          <w:szCs w:val="19"/>
        </w:rPr>
        <w:t xml:space="preserve"> </w:t>
      </w:r>
    </w:p>
    <w:p w14:paraId="28901FFF" w14:textId="77777777" w:rsidR="0002632C" w:rsidRDefault="0002632C" w:rsidP="0002632C">
      <w:pPr>
        <w:pStyle w:val="DefaultTextChar"/>
        <w:rPr>
          <w:rFonts w:ascii="Arial" w:hAnsi="Arial" w:cs="Arial"/>
          <w:sz w:val="19"/>
          <w:szCs w:val="19"/>
        </w:rPr>
      </w:pPr>
    </w:p>
    <w:p w14:paraId="3C285054" w14:textId="77777777" w:rsidR="0002632C" w:rsidRDefault="0002632C" w:rsidP="0002632C">
      <w:pPr>
        <w:pStyle w:val="DefaultTextChar"/>
        <w:rPr>
          <w:rFonts w:ascii="Arial" w:hAnsi="Arial" w:cs="Arial"/>
          <w:sz w:val="19"/>
          <w:szCs w:val="19"/>
        </w:rPr>
      </w:pPr>
      <w:r>
        <w:rPr>
          <w:rFonts w:ascii="Arial" w:hAnsi="Arial" w:cs="Arial"/>
          <w:sz w:val="19"/>
          <w:szCs w:val="19"/>
        </w:rPr>
        <w:t xml:space="preserve">Date: </w:t>
      </w:r>
      <w:r w:rsidRPr="00533657">
        <w:rPr>
          <w:rFonts w:ascii="Arial" w:hAnsi="Arial" w:cs="Arial"/>
          <w:sz w:val="19"/>
          <w:szCs w:val="19"/>
          <w:highlight w:val="yellow"/>
        </w:rPr>
        <w:t>______________________</w:t>
      </w:r>
    </w:p>
    <w:p w14:paraId="719E866C" w14:textId="77777777" w:rsidR="0002632C" w:rsidRDefault="0002632C" w:rsidP="0002632C">
      <w:pPr>
        <w:pStyle w:val="DefaultTextChar"/>
        <w:rPr>
          <w:rFonts w:ascii="Arial" w:hAnsi="Arial" w:cs="Arial"/>
          <w:sz w:val="19"/>
          <w:szCs w:val="19"/>
        </w:rPr>
      </w:pPr>
    </w:p>
    <w:p w14:paraId="6997CA41" w14:textId="77777777" w:rsidR="0002632C" w:rsidRDefault="007E4D44" w:rsidP="0002632C">
      <w:pPr>
        <w:pStyle w:val="DefaultTextChar"/>
        <w:rPr>
          <w:rFonts w:ascii="Arial" w:hAnsi="Arial" w:cs="Arial"/>
          <w:sz w:val="19"/>
          <w:szCs w:val="19"/>
        </w:rPr>
      </w:pPr>
      <w:r>
        <w:rPr>
          <w:rFonts w:ascii="Arial" w:hAnsi="Arial" w:cs="Arial"/>
          <w:sz w:val="19"/>
          <w:szCs w:val="19"/>
        </w:rPr>
        <w:t xml:space="preserve">Standard </w:t>
      </w:r>
      <w:r w:rsidR="0002632C">
        <w:rPr>
          <w:rFonts w:ascii="Arial" w:hAnsi="Arial" w:cs="Arial"/>
          <w:sz w:val="19"/>
          <w:szCs w:val="19"/>
        </w:rPr>
        <w:t xml:space="preserve">Services Agreement #: </w:t>
      </w:r>
      <w:r w:rsidR="0002632C" w:rsidRPr="004A4D92">
        <w:rPr>
          <w:rFonts w:ascii="Arial" w:hAnsi="Arial" w:cs="Arial"/>
          <w:sz w:val="19"/>
          <w:szCs w:val="19"/>
          <w:highlight w:val="yellow"/>
        </w:rPr>
        <w:t>_____________________</w:t>
      </w:r>
      <w:r w:rsidR="0002632C">
        <w:rPr>
          <w:rFonts w:ascii="Arial" w:hAnsi="Arial" w:cs="Arial"/>
          <w:sz w:val="19"/>
          <w:szCs w:val="19"/>
        </w:rPr>
        <w:t xml:space="preserve"> </w:t>
      </w:r>
    </w:p>
    <w:p w14:paraId="7F37048A" w14:textId="77777777" w:rsidR="0002632C" w:rsidRDefault="0002632C" w:rsidP="0002632C">
      <w:pPr>
        <w:pStyle w:val="DefaultTextChar"/>
        <w:rPr>
          <w:rFonts w:ascii="Arial" w:hAnsi="Arial" w:cs="Arial"/>
          <w:sz w:val="19"/>
          <w:szCs w:val="19"/>
        </w:rPr>
      </w:pPr>
    </w:p>
    <w:p w14:paraId="7CB615AB" w14:textId="77777777" w:rsidR="0002632C" w:rsidRDefault="0002632C" w:rsidP="0002632C">
      <w:pPr>
        <w:pStyle w:val="DefaultTextChar"/>
        <w:rPr>
          <w:rFonts w:ascii="Arial" w:hAnsi="Arial" w:cs="Arial"/>
          <w:sz w:val="19"/>
          <w:szCs w:val="19"/>
        </w:rPr>
      </w:pPr>
      <w:r w:rsidRPr="004A7F50">
        <w:rPr>
          <w:rFonts w:ascii="Arial" w:hAnsi="Arial" w:cs="Arial"/>
          <w:sz w:val="19"/>
          <w:szCs w:val="19"/>
        </w:rPr>
        <w:t xml:space="preserve">The following Statement of Work (SOW) is incorporated into and made part of the </w:t>
      </w:r>
      <w:r w:rsidR="007E4D44">
        <w:rPr>
          <w:rFonts w:ascii="Arial" w:hAnsi="Arial" w:cs="Arial"/>
          <w:sz w:val="19"/>
          <w:szCs w:val="19"/>
        </w:rPr>
        <w:t>Standard</w:t>
      </w:r>
      <w:r w:rsidRPr="004A7F50">
        <w:rPr>
          <w:rFonts w:ascii="Arial" w:hAnsi="Arial" w:cs="Arial"/>
          <w:sz w:val="19"/>
          <w:szCs w:val="19"/>
        </w:rPr>
        <w:t xml:space="preserve"> Services Agreement between Efficiency Maine Trust and Provider.  </w:t>
      </w:r>
    </w:p>
    <w:p w14:paraId="706A44EB" w14:textId="77777777" w:rsidR="0002632C" w:rsidRDefault="0002632C" w:rsidP="0002632C">
      <w:pPr>
        <w:pStyle w:val="DefaultTextChar"/>
        <w:rPr>
          <w:rFonts w:ascii="Arial" w:hAnsi="Arial" w:cs="Arial"/>
          <w:sz w:val="19"/>
          <w:szCs w:val="19"/>
        </w:rPr>
      </w:pPr>
    </w:p>
    <w:p w14:paraId="37E2D8B1" w14:textId="77777777" w:rsidR="0002632C" w:rsidRPr="004A7F50" w:rsidRDefault="0002632C" w:rsidP="0002632C">
      <w:pPr>
        <w:pStyle w:val="DefaultTextChar"/>
        <w:rPr>
          <w:rFonts w:ascii="Arial" w:hAnsi="Arial" w:cs="Arial"/>
          <w:sz w:val="19"/>
          <w:szCs w:val="19"/>
        </w:rPr>
      </w:pPr>
      <w:r>
        <w:rPr>
          <w:rFonts w:ascii="Arial" w:hAnsi="Arial" w:cs="Arial"/>
          <w:sz w:val="19"/>
          <w:szCs w:val="19"/>
        </w:rPr>
        <w:t xml:space="preserve">Provider agrees to perform the following Services in accordance with the terms and conditions of this SOW and the </w:t>
      </w:r>
      <w:r w:rsidR="007E4D44">
        <w:rPr>
          <w:rFonts w:ascii="Arial" w:hAnsi="Arial" w:cs="Arial"/>
          <w:sz w:val="19"/>
          <w:szCs w:val="19"/>
        </w:rPr>
        <w:t xml:space="preserve">Standard </w:t>
      </w:r>
      <w:r>
        <w:rPr>
          <w:rFonts w:ascii="Arial" w:hAnsi="Arial" w:cs="Arial"/>
          <w:sz w:val="19"/>
          <w:szCs w:val="19"/>
        </w:rPr>
        <w:t>Services Agreement:</w:t>
      </w:r>
    </w:p>
    <w:p w14:paraId="149FD8BE" w14:textId="77777777" w:rsidR="0002632C" w:rsidRPr="004A7F50" w:rsidRDefault="0002632C" w:rsidP="0002632C">
      <w:pPr>
        <w:pStyle w:val="DefaultTextChar"/>
        <w:rPr>
          <w:rFonts w:ascii="Arial" w:hAnsi="Arial" w:cs="Arial"/>
          <w:sz w:val="19"/>
          <w:szCs w:val="19"/>
        </w:rPr>
      </w:pPr>
    </w:p>
    <w:p w14:paraId="534AADB7" w14:textId="77777777" w:rsidR="0002632C" w:rsidRDefault="0002632C" w:rsidP="0002632C">
      <w:pPr>
        <w:pStyle w:val="DefaultTextChar"/>
        <w:rPr>
          <w:rFonts w:ascii="Arial" w:hAnsi="Arial" w:cs="Arial"/>
          <w:sz w:val="19"/>
          <w:szCs w:val="19"/>
        </w:rPr>
      </w:pPr>
      <w:r>
        <w:rPr>
          <w:rFonts w:ascii="Arial" w:hAnsi="Arial" w:cs="Arial"/>
          <w:sz w:val="19"/>
          <w:szCs w:val="19"/>
        </w:rPr>
        <w:t xml:space="preserve">1. </w:t>
      </w:r>
      <w:r w:rsidRPr="004A4D92">
        <w:rPr>
          <w:rFonts w:ascii="Arial" w:hAnsi="Arial" w:cs="Arial"/>
          <w:sz w:val="19"/>
          <w:szCs w:val="19"/>
        </w:rPr>
        <w:t>Services</w:t>
      </w:r>
      <w:r>
        <w:rPr>
          <w:rFonts w:ascii="Arial" w:hAnsi="Arial" w:cs="Arial"/>
          <w:sz w:val="19"/>
          <w:szCs w:val="19"/>
        </w:rPr>
        <w:t>; Work Product and Deliverables</w:t>
      </w:r>
      <w:r w:rsidRPr="004A4D92">
        <w:rPr>
          <w:rFonts w:ascii="Arial" w:hAnsi="Arial" w:cs="Arial"/>
          <w:sz w:val="19"/>
          <w:szCs w:val="19"/>
        </w:rPr>
        <w:t xml:space="preserve">:  </w:t>
      </w:r>
      <w:r w:rsidRPr="004A7F50">
        <w:rPr>
          <w:rFonts w:ascii="Arial" w:hAnsi="Arial" w:cs="Arial"/>
          <w:sz w:val="19"/>
          <w:szCs w:val="19"/>
          <w:highlight w:val="yellow"/>
        </w:rPr>
        <w:t>[INSERT SPECIFIC SERVICES</w:t>
      </w:r>
      <w:r>
        <w:rPr>
          <w:rFonts w:ascii="Arial" w:hAnsi="Arial" w:cs="Arial"/>
          <w:sz w:val="19"/>
          <w:szCs w:val="19"/>
          <w:highlight w:val="yellow"/>
        </w:rPr>
        <w:t>, WORK PRODUCT</w:t>
      </w:r>
      <w:r w:rsidRPr="004A7F50">
        <w:rPr>
          <w:rFonts w:ascii="Arial" w:hAnsi="Arial" w:cs="Arial"/>
          <w:sz w:val="19"/>
          <w:szCs w:val="19"/>
          <w:highlight w:val="yellow"/>
        </w:rPr>
        <w:t xml:space="preserve"> AND DELIVERABLES</w:t>
      </w:r>
      <w:r>
        <w:rPr>
          <w:rFonts w:ascii="Arial" w:hAnsi="Arial" w:cs="Arial"/>
          <w:sz w:val="19"/>
          <w:szCs w:val="19"/>
          <w:highlight w:val="yellow"/>
        </w:rPr>
        <w:t xml:space="preserve"> TO BE PERFORMED OR PROVIDED BY THE PROVIDER</w:t>
      </w:r>
      <w:r w:rsidRPr="004A7F50">
        <w:rPr>
          <w:rFonts w:ascii="Arial" w:hAnsi="Arial" w:cs="Arial"/>
          <w:sz w:val="19"/>
          <w:szCs w:val="19"/>
          <w:highlight w:val="yellow"/>
        </w:rPr>
        <w:t>]</w:t>
      </w:r>
    </w:p>
    <w:p w14:paraId="72F72443" w14:textId="77777777" w:rsidR="0002632C" w:rsidRDefault="0002632C" w:rsidP="0002632C">
      <w:pPr>
        <w:pStyle w:val="DefaultTextChar"/>
        <w:rPr>
          <w:rFonts w:ascii="Arial" w:hAnsi="Arial" w:cs="Arial"/>
          <w:sz w:val="19"/>
          <w:szCs w:val="19"/>
        </w:rPr>
      </w:pPr>
    </w:p>
    <w:p w14:paraId="0E3715EE" w14:textId="77777777" w:rsidR="0002632C" w:rsidRDefault="0002632C" w:rsidP="0002632C">
      <w:pPr>
        <w:pStyle w:val="DefaultTextChar"/>
        <w:rPr>
          <w:rFonts w:ascii="Arial" w:hAnsi="Arial" w:cs="Arial"/>
          <w:sz w:val="19"/>
          <w:szCs w:val="19"/>
        </w:rPr>
      </w:pPr>
      <w:r>
        <w:rPr>
          <w:rFonts w:ascii="Arial" w:hAnsi="Arial" w:cs="Arial"/>
          <w:sz w:val="19"/>
          <w:szCs w:val="19"/>
        </w:rPr>
        <w:t xml:space="preserve">2. Time Period for Performance/Delivery of Services:  </w:t>
      </w:r>
      <w:r w:rsidRPr="004A7F50">
        <w:rPr>
          <w:rFonts w:ascii="Arial" w:hAnsi="Arial" w:cs="Arial"/>
          <w:sz w:val="19"/>
          <w:szCs w:val="19"/>
        </w:rPr>
        <w:t>[</w:t>
      </w:r>
      <w:r w:rsidRPr="004A7F50">
        <w:rPr>
          <w:rFonts w:ascii="Arial" w:hAnsi="Arial" w:cs="Arial"/>
          <w:sz w:val="19"/>
          <w:szCs w:val="19"/>
          <w:highlight w:val="yellow"/>
        </w:rPr>
        <w:t>INSERT TIME PERIOD</w:t>
      </w:r>
      <w:r>
        <w:rPr>
          <w:rFonts w:ascii="Arial" w:hAnsi="Arial" w:cs="Arial"/>
          <w:sz w:val="19"/>
          <w:szCs w:val="19"/>
          <w:highlight w:val="yellow"/>
        </w:rPr>
        <w:t>(S)</w:t>
      </w:r>
      <w:r w:rsidRPr="004A7F50">
        <w:rPr>
          <w:rFonts w:ascii="Arial" w:hAnsi="Arial" w:cs="Arial"/>
          <w:sz w:val="19"/>
          <w:szCs w:val="19"/>
          <w:highlight w:val="yellow"/>
        </w:rPr>
        <w:t xml:space="preserve"> FOR REQUIRED PERFORMANCE/DUE DATE</w:t>
      </w:r>
      <w:r>
        <w:rPr>
          <w:rFonts w:ascii="Arial" w:hAnsi="Arial" w:cs="Arial"/>
          <w:sz w:val="19"/>
          <w:szCs w:val="19"/>
          <w:highlight w:val="yellow"/>
        </w:rPr>
        <w:t>(S)</w:t>
      </w:r>
      <w:r w:rsidRPr="004A7F50">
        <w:rPr>
          <w:rFonts w:ascii="Arial" w:hAnsi="Arial" w:cs="Arial"/>
          <w:sz w:val="19"/>
          <w:szCs w:val="19"/>
          <w:highlight w:val="yellow"/>
        </w:rPr>
        <w:t xml:space="preserve"> OR DELIVERY DATE</w:t>
      </w:r>
      <w:r w:rsidRPr="00610DFF">
        <w:rPr>
          <w:rFonts w:ascii="Arial" w:hAnsi="Arial" w:cs="Arial"/>
          <w:sz w:val="19"/>
          <w:szCs w:val="19"/>
          <w:highlight w:val="yellow"/>
        </w:rPr>
        <w:t>(S)</w:t>
      </w:r>
      <w:r w:rsidRPr="004A7F50">
        <w:rPr>
          <w:rFonts w:ascii="Arial" w:hAnsi="Arial" w:cs="Arial"/>
          <w:sz w:val="19"/>
          <w:szCs w:val="19"/>
        </w:rPr>
        <w:t>]</w:t>
      </w:r>
    </w:p>
    <w:p w14:paraId="7250FB0A" w14:textId="77777777" w:rsidR="00D82394" w:rsidRDefault="00D82394" w:rsidP="0002632C">
      <w:pPr>
        <w:pStyle w:val="DefaultTextChar"/>
        <w:rPr>
          <w:rFonts w:ascii="Arial" w:hAnsi="Arial" w:cs="Arial"/>
          <w:sz w:val="19"/>
          <w:szCs w:val="19"/>
        </w:rPr>
      </w:pPr>
    </w:p>
    <w:p w14:paraId="27BB9596" w14:textId="77777777" w:rsidR="00D82394" w:rsidRDefault="00D82394" w:rsidP="00D82394">
      <w:pPr>
        <w:pStyle w:val="DefaultTextChar"/>
        <w:rPr>
          <w:rFonts w:ascii="Arial" w:hAnsi="Arial" w:cs="Arial"/>
          <w:sz w:val="19"/>
          <w:szCs w:val="19"/>
        </w:rPr>
      </w:pPr>
      <w:r>
        <w:rPr>
          <w:rFonts w:ascii="Arial" w:hAnsi="Arial" w:cs="Arial"/>
          <w:sz w:val="19"/>
          <w:szCs w:val="19"/>
        </w:rPr>
        <w:t>3.  Rates:  Services will be provided by the following Provider personnel at the following rates:</w:t>
      </w:r>
    </w:p>
    <w:p w14:paraId="62666525" w14:textId="77777777" w:rsidR="00D82394" w:rsidRPr="004A7F50" w:rsidRDefault="00D82394" w:rsidP="00D82394">
      <w:pPr>
        <w:pStyle w:val="DefaultTextChar"/>
        <w:rPr>
          <w:rFonts w:ascii="Arial" w:hAnsi="Arial" w:cs="Arial"/>
          <w:sz w:val="19"/>
          <w:szCs w:val="19"/>
        </w:rPr>
      </w:pPr>
      <w:r>
        <w:rPr>
          <w:rFonts w:ascii="Arial" w:hAnsi="Arial" w:cs="Arial"/>
          <w:sz w:val="19"/>
          <w:szCs w:val="19"/>
        </w:rPr>
        <w:t>[</w:t>
      </w:r>
      <w:r w:rsidRPr="00A92A9B">
        <w:rPr>
          <w:rFonts w:ascii="Arial" w:hAnsi="Arial" w:cs="Arial"/>
          <w:sz w:val="19"/>
          <w:szCs w:val="19"/>
          <w:highlight w:val="yellow"/>
        </w:rPr>
        <w:t>INSERT PERSONNEL AND HOURLY RATES</w:t>
      </w:r>
      <w:r>
        <w:rPr>
          <w:rFonts w:ascii="Arial" w:hAnsi="Arial" w:cs="Arial"/>
          <w:sz w:val="19"/>
          <w:szCs w:val="19"/>
        </w:rPr>
        <w:t>]</w:t>
      </w:r>
    </w:p>
    <w:p w14:paraId="0D432B7D" w14:textId="77777777" w:rsidR="0002632C" w:rsidRPr="004A7F50" w:rsidRDefault="0002632C" w:rsidP="0002632C">
      <w:pPr>
        <w:pStyle w:val="DefaultTextChar"/>
        <w:rPr>
          <w:rFonts w:ascii="Arial" w:hAnsi="Arial" w:cs="Arial"/>
          <w:sz w:val="19"/>
          <w:szCs w:val="19"/>
          <w:highlight w:val="yellow"/>
        </w:rPr>
      </w:pPr>
    </w:p>
    <w:p w14:paraId="64E8153A" w14:textId="77777777" w:rsidR="0002632C" w:rsidRPr="004A7F50" w:rsidRDefault="0002632C" w:rsidP="0002632C">
      <w:pPr>
        <w:pStyle w:val="DefaultTextChar"/>
        <w:rPr>
          <w:rStyle w:val="InitialStyle"/>
          <w:rFonts w:ascii="Arial" w:hAnsi="Arial" w:cs="Arial"/>
          <w:sz w:val="19"/>
          <w:szCs w:val="19"/>
          <w:highlight w:val="yellow"/>
        </w:rPr>
      </w:pPr>
      <w:r>
        <w:rPr>
          <w:rFonts w:ascii="Arial" w:hAnsi="Arial" w:cs="Arial"/>
          <w:sz w:val="19"/>
          <w:szCs w:val="19"/>
        </w:rPr>
        <w:t xml:space="preserve">4. </w:t>
      </w:r>
      <w:r w:rsidRPr="00C4046E">
        <w:rPr>
          <w:rFonts w:ascii="Arial" w:hAnsi="Arial" w:cs="Arial"/>
          <w:sz w:val="19"/>
          <w:szCs w:val="19"/>
        </w:rPr>
        <w:t>Services will be provided and compensated on the following basis</w:t>
      </w:r>
      <w:r>
        <w:rPr>
          <w:rFonts w:ascii="Arial" w:hAnsi="Arial" w:cs="Arial"/>
          <w:sz w:val="19"/>
          <w:szCs w:val="19"/>
        </w:rPr>
        <w:t xml:space="preserve"> in accordance with the terms and conditions of the </w:t>
      </w:r>
      <w:r w:rsidR="007E4D44">
        <w:rPr>
          <w:rFonts w:ascii="Arial" w:hAnsi="Arial" w:cs="Arial"/>
          <w:sz w:val="19"/>
          <w:szCs w:val="19"/>
        </w:rPr>
        <w:t xml:space="preserve">Standard </w:t>
      </w:r>
      <w:r>
        <w:rPr>
          <w:rFonts w:ascii="Arial" w:hAnsi="Arial" w:cs="Arial"/>
          <w:sz w:val="19"/>
          <w:szCs w:val="19"/>
        </w:rPr>
        <w:t>Services Agreement</w:t>
      </w:r>
      <w:r w:rsidRPr="00C4046E">
        <w:rPr>
          <w:rFonts w:ascii="Arial" w:hAnsi="Arial" w:cs="Arial"/>
          <w:sz w:val="19"/>
          <w:szCs w:val="19"/>
        </w:rPr>
        <w:t xml:space="preserve">:  </w:t>
      </w:r>
      <w:r w:rsidRPr="004A7F50">
        <w:rPr>
          <w:rStyle w:val="InitialStyle"/>
          <w:rFonts w:ascii="Arial" w:hAnsi="Arial" w:cs="Arial"/>
          <w:sz w:val="19"/>
          <w:szCs w:val="19"/>
          <w:highlight w:val="yellow"/>
        </w:rPr>
        <w:t>[CHOOSE TYPE OF CONTRACT</w:t>
      </w:r>
      <w:r>
        <w:rPr>
          <w:rStyle w:val="InitialStyle"/>
          <w:rFonts w:ascii="Arial" w:hAnsi="Arial" w:cs="Arial"/>
          <w:sz w:val="19"/>
          <w:szCs w:val="19"/>
          <w:highlight w:val="yellow"/>
        </w:rPr>
        <w:t>; STRIKE THE INAPPLICABLE PARAGRAPH(S)</w:t>
      </w:r>
      <w:r w:rsidRPr="004A7F50">
        <w:rPr>
          <w:rStyle w:val="InitialStyle"/>
          <w:rFonts w:ascii="Arial" w:hAnsi="Arial" w:cs="Arial"/>
          <w:sz w:val="19"/>
          <w:szCs w:val="19"/>
          <w:highlight w:val="yellow"/>
        </w:rPr>
        <w:t>]</w:t>
      </w:r>
    </w:p>
    <w:p w14:paraId="36834277" w14:textId="77777777" w:rsidR="0002632C" w:rsidRPr="004A7F50" w:rsidRDefault="0002632C" w:rsidP="0002632C">
      <w:pPr>
        <w:pStyle w:val="DefaultTextChar"/>
        <w:jc w:val="both"/>
        <w:rPr>
          <w:rStyle w:val="InitialStyle"/>
          <w:rFonts w:ascii="Arial" w:hAnsi="Arial" w:cs="Arial"/>
          <w:sz w:val="19"/>
          <w:szCs w:val="19"/>
        </w:rPr>
      </w:pPr>
    </w:p>
    <w:p w14:paraId="64999463" w14:textId="77777777" w:rsidR="0002632C" w:rsidRDefault="0002632C" w:rsidP="0002632C">
      <w:pPr>
        <w:pStyle w:val="DefaultTextChar"/>
        <w:jc w:val="both"/>
        <w:rPr>
          <w:rStyle w:val="InitialStyle"/>
          <w:rFonts w:ascii="Arial" w:hAnsi="Arial" w:cs="Arial"/>
          <w:sz w:val="19"/>
          <w:szCs w:val="19"/>
        </w:rPr>
      </w:pPr>
      <w:r w:rsidRPr="004A7F50">
        <w:rPr>
          <w:rStyle w:val="InitialStyle"/>
          <w:rFonts w:ascii="Arial" w:hAnsi="Arial" w:cs="Arial"/>
          <w:sz w:val="19"/>
          <w:szCs w:val="19"/>
          <w:highlight w:val="yellow"/>
        </w:rPr>
        <w:t>[TIME AND MATERIALS</w:t>
      </w:r>
      <w:r>
        <w:rPr>
          <w:rStyle w:val="InitialStyle"/>
          <w:rFonts w:ascii="Arial" w:hAnsi="Arial" w:cs="Arial"/>
          <w:sz w:val="19"/>
          <w:szCs w:val="19"/>
          <w:highlight w:val="yellow"/>
        </w:rPr>
        <w:t xml:space="preserve"> – NOT TO EXCEED:</w:t>
      </w:r>
      <w:r w:rsidRPr="004A7F50">
        <w:rPr>
          <w:rStyle w:val="InitialStyle"/>
          <w:rFonts w:ascii="Arial" w:hAnsi="Arial" w:cs="Arial"/>
          <w:sz w:val="19"/>
          <w:szCs w:val="19"/>
          <w:highlight w:val="yellow"/>
        </w:rPr>
        <w:t>]</w:t>
      </w:r>
      <w:r w:rsidRPr="004A7F50">
        <w:rPr>
          <w:rStyle w:val="InitialStyle"/>
          <w:rFonts w:ascii="Arial" w:hAnsi="Arial" w:cs="Arial"/>
          <w:sz w:val="19"/>
          <w:szCs w:val="19"/>
        </w:rPr>
        <w:t xml:space="preserve">  </w:t>
      </w:r>
      <w:r>
        <w:rPr>
          <w:rStyle w:val="InitialStyle"/>
          <w:rFonts w:ascii="Arial" w:hAnsi="Arial" w:cs="Arial"/>
          <w:sz w:val="19"/>
          <w:szCs w:val="19"/>
        </w:rPr>
        <w:t>SOW Fees (Not to exceed):  $</w:t>
      </w:r>
      <w:r w:rsidRPr="00C4046E">
        <w:rPr>
          <w:rStyle w:val="InitialStyle"/>
          <w:rFonts w:ascii="Arial" w:hAnsi="Arial" w:cs="Arial"/>
          <w:sz w:val="19"/>
          <w:szCs w:val="19"/>
          <w:highlight w:val="yellow"/>
        </w:rPr>
        <w:t>_______</w:t>
      </w:r>
      <w:r>
        <w:rPr>
          <w:rStyle w:val="InitialStyle"/>
          <w:rFonts w:ascii="Arial" w:hAnsi="Arial" w:cs="Arial"/>
          <w:sz w:val="19"/>
          <w:szCs w:val="19"/>
        </w:rPr>
        <w:t xml:space="preserve">.  </w:t>
      </w:r>
      <w:r w:rsidRPr="004A7F50">
        <w:rPr>
          <w:rStyle w:val="InitialStyle"/>
          <w:rFonts w:ascii="Arial" w:hAnsi="Arial" w:cs="Arial"/>
          <w:sz w:val="19"/>
          <w:szCs w:val="19"/>
        </w:rPr>
        <w:t xml:space="preserve">  </w:t>
      </w:r>
    </w:p>
    <w:p w14:paraId="72DE8CE7" w14:textId="77777777" w:rsidR="0002632C" w:rsidRDefault="0002632C" w:rsidP="0002632C">
      <w:pPr>
        <w:pStyle w:val="DefaultTextChar"/>
        <w:jc w:val="both"/>
        <w:rPr>
          <w:rStyle w:val="InitialStyle"/>
          <w:rFonts w:ascii="Arial" w:hAnsi="Arial" w:cs="Arial"/>
          <w:sz w:val="19"/>
          <w:szCs w:val="19"/>
        </w:rPr>
      </w:pPr>
    </w:p>
    <w:p w14:paraId="5ED06C2F" w14:textId="77777777" w:rsidR="0002632C" w:rsidRPr="004A7F50" w:rsidRDefault="0002632C" w:rsidP="0002632C">
      <w:pPr>
        <w:pStyle w:val="DefaultTextChar"/>
        <w:jc w:val="both"/>
        <w:rPr>
          <w:rStyle w:val="InitialStyle"/>
          <w:rFonts w:ascii="Arial" w:hAnsi="Arial" w:cs="Arial"/>
          <w:sz w:val="19"/>
          <w:szCs w:val="19"/>
        </w:rPr>
      </w:pPr>
      <w:r w:rsidRPr="004A7F50">
        <w:rPr>
          <w:rStyle w:val="InitialStyle"/>
          <w:rFonts w:ascii="Arial" w:hAnsi="Arial" w:cs="Arial"/>
          <w:sz w:val="19"/>
          <w:szCs w:val="19"/>
          <w:highlight w:val="yellow"/>
        </w:rPr>
        <w:t>[OR]</w:t>
      </w:r>
    </w:p>
    <w:p w14:paraId="7CD3210F" w14:textId="77777777" w:rsidR="0002632C" w:rsidRDefault="0002632C" w:rsidP="0002632C">
      <w:pPr>
        <w:pStyle w:val="DefaultTextChar"/>
        <w:jc w:val="both"/>
        <w:rPr>
          <w:rStyle w:val="InitialStyle"/>
          <w:rFonts w:ascii="Arial" w:hAnsi="Arial" w:cs="Arial"/>
          <w:sz w:val="19"/>
          <w:szCs w:val="19"/>
        </w:rPr>
      </w:pPr>
    </w:p>
    <w:p w14:paraId="4AA8426C" w14:textId="77777777" w:rsidR="0002632C" w:rsidRPr="004A7F50" w:rsidRDefault="0002632C" w:rsidP="0002632C">
      <w:pPr>
        <w:pStyle w:val="DefaultTextChar"/>
        <w:jc w:val="both"/>
        <w:rPr>
          <w:rStyle w:val="InitialStyle"/>
          <w:rFonts w:ascii="Arial" w:hAnsi="Arial" w:cs="Arial"/>
          <w:sz w:val="19"/>
          <w:szCs w:val="19"/>
        </w:rPr>
      </w:pPr>
      <w:r w:rsidRPr="004A7F50">
        <w:rPr>
          <w:rStyle w:val="InitialStyle"/>
          <w:rFonts w:ascii="Arial" w:hAnsi="Arial" w:cs="Arial"/>
          <w:sz w:val="19"/>
          <w:szCs w:val="19"/>
          <w:highlight w:val="yellow"/>
        </w:rPr>
        <w:t>[FIXED PRICE</w:t>
      </w:r>
      <w:r>
        <w:rPr>
          <w:rStyle w:val="InitialStyle"/>
          <w:rFonts w:ascii="Arial" w:hAnsi="Arial" w:cs="Arial"/>
          <w:sz w:val="19"/>
          <w:szCs w:val="19"/>
          <w:highlight w:val="yellow"/>
        </w:rPr>
        <w:t>:</w:t>
      </w:r>
      <w:r w:rsidRPr="004A7F50">
        <w:rPr>
          <w:rStyle w:val="InitialStyle"/>
          <w:rFonts w:ascii="Arial" w:hAnsi="Arial" w:cs="Arial"/>
          <w:sz w:val="19"/>
          <w:szCs w:val="19"/>
          <w:highlight w:val="yellow"/>
        </w:rPr>
        <w:t>]</w:t>
      </w:r>
      <w:r w:rsidRPr="004A7F50">
        <w:rPr>
          <w:rStyle w:val="InitialStyle"/>
          <w:rFonts w:ascii="Arial" w:hAnsi="Arial" w:cs="Arial"/>
          <w:sz w:val="19"/>
          <w:szCs w:val="19"/>
        </w:rPr>
        <w:t xml:space="preserve">  SOW Agreement Amount: $</w:t>
      </w:r>
      <w:r w:rsidRPr="004A7F50">
        <w:rPr>
          <w:rStyle w:val="InitialStyle"/>
          <w:rFonts w:ascii="Arial" w:hAnsi="Arial" w:cs="Arial"/>
          <w:sz w:val="19"/>
          <w:szCs w:val="19"/>
          <w:highlight w:val="yellow"/>
        </w:rPr>
        <w:t>_________</w:t>
      </w:r>
      <w:r w:rsidRPr="004A7F50">
        <w:rPr>
          <w:rStyle w:val="InitialStyle"/>
          <w:rFonts w:ascii="Arial" w:hAnsi="Arial" w:cs="Arial"/>
          <w:sz w:val="19"/>
          <w:szCs w:val="19"/>
        </w:rPr>
        <w:t xml:space="preserve">.   </w:t>
      </w:r>
    </w:p>
    <w:p w14:paraId="3408FA62" w14:textId="77777777" w:rsidR="0002632C" w:rsidRDefault="0002632C" w:rsidP="0002632C">
      <w:pPr>
        <w:pStyle w:val="DefaultTextChar"/>
        <w:jc w:val="both"/>
        <w:rPr>
          <w:rFonts w:ascii="Arial" w:hAnsi="Arial" w:cs="Arial"/>
          <w:sz w:val="19"/>
          <w:szCs w:val="19"/>
          <w:lang w:val="en-GB"/>
        </w:rPr>
      </w:pPr>
    </w:p>
    <w:p w14:paraId="577A5093" w14:textId="77777777" w:rsidR="0002632C" w:rsidRPr="004A7F50" w:rsidRDefault="0002632C" w:rsidP="0002632C">
      <w:pPr>
        <w:pStyle w:val="DefaultTextChar"/>
        <w:jc w:val="both"/>
        <w:rPr>
          <w:rStyle w:val="InitialStyle"/>
          <w:rFonts w:ascii="Arial" w:hAnsi="Arial" w:cs="Arial"/>
          <w:sz w:val="19"/>
          <w:szCs w:val="19"/>
        </w:rPr>
      </w:pPr>
      <w:r>
        <w:rPr>
          <w:rFonts w:ascii="Arial" w:hAnsi="Arial" w:cs="Arial"/>
          <w:sz w:val="19"/>
          <w:szCs w:val="19"/>
        </w:rPr>
        <w:t xml:space="preserve">[If this line is initialed by the Trust, payment of the SOW Agreement Amount shall be made in installments pursuant to the Project Milestone schedule set forth below: </w:t>
      </w:r>
      <w:r w:rsidRPr="00FD082D">
        <w:rPr>
          <w:rFonts w:ascii="Arial" w:hAnsi="Arial" w:cs="Arial"/>
          <w:sz w:val="19"/>
          <w:szCs w:val="19"/>
          <w:highlight w:val="yellow"/>
        </w:rPr>
        <w:t>__________</w:t>
      </w:r>
      <w:r>
        <w:rPr>
          <w:rFonts w:ascii="Arial" w:hAnsi="Arial" w:cs="Arial"/>
          <w:sz w:val="19"/>
          <w:szCs w:val="19"/>
        </w:rPr>
        <w:t xml:space="preserve">] </w:t>
      </w:r>
    </w:p>
    <w:p w14:paraId="0A72027A" w14:textId="77777777" w:rsidR="0002632C" w:rsidRDefault="0002632C" w:rsidP="0002632C">
      <w:pPr>
        <w:pStyle w:val="DefaultTextChar"/>
        <w:jc w:val="both"/>
        <w:rPr>
          <w:rFonts w:ascii="Arial" w:hAnsi="Arial" w:cs="Arial"/>
          <w:sz w:val="19"/>
          <w:szCs w:val="19"/>
          <w:lang w:val="en-GB"/>
        </w:rPr>
      </w:pPr>
    </w:p>
    <w:p w14:paraId="52D5CB73" w14:textId="77777777" w:rsidR="0002632C" w:rsidRPr="004A7F50" w:rsidRDefault="0002632C" w:rsidP="0002632C">
      <w:pPr>
        <w:pStyle w:val="DefaultTextChar"/>
        <w:jc w:val="both"/>
        <w:rPr>
          <w:rFonts w:ascii="Arial" w:hAnsi="Arial" w:cs="Arial"/>
          <w:sz w:val="19"/>
          <w:szCs w:val="19"/>
          <w:lang w:val="en-GB"/>
        </w:rPr>
      </w:pPr>
      <w:r w:rsidRPr="004A7F50">
        <w:rPr>
          <w:rFonts w:ascii="Arial" w:hAnsi="Arial" w:cs="Arial"/>
          <w:sz w:val="19"/>
          <w:szCs w:val="19"/>
          <w:highlight w:val="yellow"/>
        </w:rPr>
        <w:t>[</w:t>
      </w:r>
      <w:r>
        <w:rPr>
          <w:rFonts w:ascii="Arial" w:hAnsi="Arial" w:cs="Arial"/>
          <w:sz w:val="19"/>
          <w:szCs w:val="19"/>
          <w:highlight w:val="yellow"/>
        </w:rPr>
        <w:t xml:space="preserve">DELETE OR </w:t>
      </w:r>
      <w:r w:rsidRPr="004A7F50">
        <w:rPr>
          <w:rFonts w:ascii="Arial" w:hAnsi="Arial" w:cs="Arial"/>
          <w:sz w:val="19"/>
          <w:szCs w:val="19"/>
          <w:highlight w:val="yellow"/>
        </w:rPr>
        <w:t>INSERT MILESTONES/PAYMENT SCHEDULE</w:t>
      </w:r>
      <w:r>
        <w:rPr>
          <w:rFonts w:ascii="Arial" w:hAnsi="Arial" w:cs="Arial"/>
          <w:sz w:val="19"/>
          <w:szCs w:val="19"/>
          <w:highlight w:val="yellow"/>
        </w:rPr>
        <w:t>/PAYMENT PERCENTAGES</w:t>
      </w:r>
      <w:r w:rsidRPr="004A7F50">
        <w:rPr>
          <w:rFonts w:ascii="Arial" w:hAnsi="Arial" w:cs="Arial"/>
          <w:sz w:val="19"/>
          <w:szCs w:val="19"/>
          <w:highlight w:val="yellow"/>
        </w:rPr>
        <w:t>]</w:t>
      </w:r>
      <w:r w:rsidRPr="004A7F50">
        <w:rPr>
          <w:rFonts w:ascii="Arial" w:hAnsi="Arial" w:cs="Arial"/>
          <w:sz w:val="19"/>
          <w:szCs w:val="19"/>
        </w:rPr>
        <w:t xml:space="preserve">  </w:t>
      </w:r>
    </w:p>
    <w:p w14:paraId="6EEADF67" w14:textId="77777777" w:rsidR="0002632C" w:rsidRPr="004A7F50" w:rsidRDefault="0002632C" w:rsidP="0002632C">
      <w:pPr>
        <w:pStyle w:val="DefaultTextChar"/>
        <w:jc w:val="both"/>
        <w:rPr>
          <w:rStyle w:val="InitialStyle"/>
          <w:rFonts w:ascii="Arial" w:hAnsi="Arial" w:cs="Arial"/>
          <w:sz w:val="19"/>
          <w:szCs w:val="19"/>
        </w:rPr>
      </w:pPr>
    </w:p>
    <w:p w14:paraId="43897073" w14:textId="77777777" w:rsidR="00174BED" w:rsidRPr="00730817" w:rsidRDefault="00174BED" w:rsidP="00174BED">
      <w:pPr>
        <w:pStyle w:val="DefaultTextChar"/>
        <w:jc w:val="both"/>
        <w:rPr>
          <w:rStyle w:val="InitialStyle"/>
          <w:rFonts w:ascii="Arial" w:hAnsi="Arial" w:cs="Arial"/>
          <w:sz w:val="19"/>
          <w:szCs w:val="19"/>
        </w:rPr>
      </w:pPr>
      <w:r w:rsidRPr="00730817">
        <w:rPr>
          <w:rFonts w:ascii="Arial" w:hAnsi="Arial" w:cs="Arial"/>
          <w:sz w:val="19"/>
          <w:szCs w:val="19"/>
        </w:rPr>
        <w:t xml:space="preserve">5.  </w:t>
      </w:r>
      <w:r w:rsidRPr="00730817">
        <w:rPr>
          <w:rStyle w:val="InitialStyle"/>
          <w:rFonts w:ascii="Arial" w:hAnsi="Arial" w:cs="Arial"/>
          <w:sz w:val="19"/>
          <w:szCs w:val="19"/>
        </w:rPr>
        <w:t xml:space="preserve">All reports, correspondence and </w:t>
      </w:r>
      <w:r w:rsidR="00003676">
        <w:rPr>
          <w:rStyle w:val="InitialStyle"/>
          <w:rFonts w:ascii="Arial" w:hAnsi="Arial" w:cs="Arial"/>
          <w:sz w:val="19"/>
          <w:szCs w:val="19"/>
        </w:rPr>
        <w:t>project-</w:t>
      </w:r>
      <w:r w:rsidRPr="00730817">
        <w:rPr>
          <w:rStyle w:val="InitialStyle"/>
          <w:rFonts w:ascii="Arial" w:hAnsi="Arial" w:cs="Arial"/>
          <w:sz w:val="19"/>
          <w:szCs w:val="19"/>
        </w:rPr>
        <w:t>related submissions from the Provider shall be submitted to:</w:t>
      </w:r>
    </w:p>
    <w:p w14:paraId="0AABB356" w14:textId="77777777" w:rsidR="00174BED" w:rsidRPr="00730817" w:rsidRDefault="00174BED" w:rsidP="00174BED">
      <w:pPr>
        <w:pStyle w:val="DefaultTextChar"/>
        <w:jc w:val="both"/>
        <w:rPr>
          <w:rStyle w:val="InitialStyle"/>
          <w:rFonts w:ascii="Arial" w:hAnsi="Arial" w:cs="Arial"/>
          <w:sz w:val="19"/>
          <w:szCs w:val="19"/>
        </w:rPr>
      </w:pPr>
    </w:p>
    <w:p w14:paraId="780BAF9F" w14:textId="77777777" w:rsidR="00174BED" w:rsidRPr="00730817" w:rsidRDefault="00174BED" w:rsidP="00174BED">
      <w:pPr>
        <w:pStyle w:val="DefaultTextChar"/>
        <w:jc w:val="both"/>
        <w:rPr>
          <w:rStyle w:val="InitialStyle"/>
          <w:rFonts w:ascii="Arial" w:hAnsi="Arial" w:cs="Arial"/>
          <w:sz w:val="19"/>
          <w:szCs w:val="19"/>
        </w:rPr>
      </w:pPr>
      <w:r w:rsidRPr="00730817">
        <w:rPr>
          <w:rStyle w:val="InitialStyle"/>
          <w:rFonts w:ascii="Arial" w:hAnsi="Arial" w:cs="Arial"/>
          <w:sz w:val="19"/>
          <w:szCs w:val="19"/>
        </w:rPr>
        <w:tab/>
        <w:t>Name:</w:t>
      </w:r>
      <w:r w:rsidRPr="00730817">
        <w:rPr>
          <w:rStyle w:val="InitialStyle"/>
          <w:rFonts w:ascii="Arial" w:hAnsi="Arial" w:cs="Arial"/>
          <w:sz w:val="19"/>
          <w:szCs w:val="19"/>
        </w:rPr>
        <w:tab/>
      </w:r>
      <w:r w:rsidRPr="00730817">
        <w:rPr>
          <w:rStyle w:val="InitialStyle"/>
          <w:rFonts w:ascii="Arial" w:hAnsi="Arial" w:cs="Arial"/>
          <w:sz w:val="19"/>
          <w:szCs w:val="19"/>
        </w:rPr>
        <w:tab/>
      </w:r>
      <w:r w:rsidRPr="0087642B">
        <w:rPr>
          <w:rStyle w:val="InitialStyle"/>
          <w:rFonts w:ascii="Arial" w:hAnsi="Arial" w:cs="Arial"/>
          <w:sz w:val="19"/>
          <w:szCs w:val="19"/>
          <w:highlight w:val="yellow"/>
        </w:rPr>
        <w:t>________________</w:t>
      </w:r>
    </w:p>
    <w:p w14:paraId="735D6E9B" w14:textId="77777777" w:rsidR="00174BED" w:rsidRPr="00730817" w:rsidRDefault="00174BED" w:rsidP="00174BED">
      <w:pPr>
        <w:pStyle w:val="DefaultTextChar"/>
        <w:jc w:val="both"/>
        <w:rPr>
          <w:rStyle w:val="InitialStyle"/>
          <w:rFonts w:ascii="Arial" w:hAnsi="Arial" w:cs="Arial"/>
          <w:sz w:val="19"/>
          <w:szCs w:val="19"/>
          <w:u w:val="single"/>
        </w:rPr>
      </w:pPr>
      <w:r w:rsidRPr="00730817">
        <w:rPr>
          <w:rStyle w:val="InitialStyle"/>
          <w:rFonts w:ascii="Arial" w:hAnsi="Arial" w:cs="Arial"/>
          <w:sz w:val="19"/>
          <w:szCs w:val="19"/>
        </w:rPr>
        <w:tab/>
        <w:t xml:space="preserve">Title:  </w:t>
      </w:r>
      <w:r w:rsidRPr="00730817">
        <w:rPr>
          <w:rStyle w:val="InitialStyle"/>
          <w:rFonts w:ascii="Arial" w:hAnsi="Arial" w:cs="Arial"/>
          <w:sz w:val="19"/>
          <w:szCs w:val="19"/>
        </w:rPr>
        <w:tab/>
      </w:r>
      <w:r w:rsidRPr="00730817">
        <w:rPr>
          <w:rStyle w:val="InitialStyle"/>
          <w:rFonts w:ascii="Arial" w:hAnsi="Arial" w:cs="Arial"/>
          <w:sz w:val="19"/>
          <w:szCs w:val="19"/>
        </w:rPr>
        <w:tab/>
      </w:r>
      <w:r w:rsidRPr="0087642B">
        <w:rPr>
          <w:rStyle w:val="InitialStyle"/>
          <w:rFonts w:ascii="Arial" w:hAnsi="Arial" w:cs="Arial"/>
          <w:sz w:val="19"/>
          <w:szCs w:val="19"/>
          <w:highlight w:val="yellow"/>
        </w:rPr>
        <w:t>________________</w:t>
      </w:r>
    </w:p>
    <w:p w14:paraId="62691649" w14:textId="77777777" w:rsidR="00174BED" w:rsidRPr="00730817" w:rsidRDefault="00174BED" w:rsidP="00174BED">
      <w:pPr>
        <w:pStyle w:val="DefaultTextChar"/>
        <w:jc w:val="both"/>
        <w:rPr>
          <w:rStyle w:val="InitialStyle"/>
          <w:rFonts w:ascii="Arial" w:hAnsi="Arial" w:cs="Arial"/>
          <w:sz w:val="19"/>
          <w:szCs w:val="19"/>
        </w:rPr>
      </w:pPr>
      <w:r w:rsidRPr="00730817">
        <w:rPr>
          <w:rStyle w:val="InitialStyle"/>
          <w:rFonts w:ascii="Arial" w:hAnsi="Arial" w:cs="Arial"/>
          <w:sz w:val="19"/>
          <w:szCs w:val="19"/>
        </w:rPr>
        <w:tab/>
        <w:t xml:space="preserve">Address: </w:t>
      </w:r>
      <w:r w:rsidRPr="00730817">
        <w:rPr>
          <w:rStyle w:val="InitialStyle"/>
          <w:rFonts w:ascii="Arial" w:hAnsi="Arial" w:cs="Arial"/>
          <w:sz w:val="19"/>
          <w:szCs w:val="19"/>
        </w:rPr>
        <w:tab/>
        <w:t>Efficiency Maine Trust</w:t>
      </w:r>
    </w:p>
    <w:p w14:paraId="7488D099" w14:textId="3D7217D9" w:rsidR="00174BED" w:rsidRPr="00730817" w:rsidRDefault="00174BED" w:rsidP="00174BED">
      <w:pPr>
        <w:pStyle w:val="DefaultTextChar"/>
        <w:jc w:val="both"/>
        <w:rPr>
          <w:rStyle w:val="InitialStyle"/>
          <w:rFonts w:ascii="Arial" w:hAnsi="Arial" w:cs="Arial"/>
          <w:sz w:val="19"/>
          <w:szCs w:val="19"/>
        </w:rPr>
      </w:pPr>
      <w:r w:rsidRPr="00730817">
        <w:rPr>
          <w:rStyle w:val="InitialStyle"/>
          <w:rFonts w:ascii="Arial" w:hAnsi="Arial" w:cs="Arial"/>
          <w:sz w:val="19"/>
          <w:szCs w:val="19"/>
        </w:rPr>
        <w:tab/>
      </w:r>
      <w:r w:rsidRPr="00730817">
        <w:rPr>
          <w:rStyle w:val="InitialStyle"/>
          <w:rFonts w:ascii="Arial" w:hAnsi="Arial" w:cs="Arial"/>
          <w:sz w:val="19"/>
          <w:szCs w:val="19"/>
        </w:rPr>
        <w:tab/>
      </w:r>
      <w:r w:rsidRPr="00730817">
        <w:rPr>
          <w:rStyle w:val="InitialStyle"/>
          <w:rFonts w:ascii="Arial" w:hAnsi="Arial" w:cs="Arial"/>
          <w:sz w:val="19"/>
          <w:szCs w:val="19"/>
        </w:rPr>
        <w:tab/>
      </w:r>
      <w:r w:rsidR="0017552C">
        <w:rPr>
          <w:rStyle w:val="InitialStyle"/>
          <w:rFonts w:ascii="Arial" w:hAnsi="Arial" w:cs="Arial"/>
          <w:sz w:val="19"/>
          <w:szCs w:val="19"/>
        </w:rPr>
        <w:t>151</w:t>
      </w:r>
      <w:r w:rsidR="0017552C" w:rsidRPr="00730817">
        <w:rPr>
          <w:rStyle w:val="InitialStyle"/>
          <w:rFonts w:ascii="Arial" w:hAnsi="Arial" w:cs="Arial"/>
          <w:sz w:val="19"/>
          <w:szCs w:val="19"/>
        </w:rPr>
        <w:t xml:space="preserve"> </w:t>
      </w:r>
      <w:r w:rsidRPr="00730817">
        <w:rPr>
          <w:rStyle w:val="InitialStyle"/>
          <w:rFonts w:ascii="Arial" w:hAnsi="Arial" w:cs="Arial"/>
          <w:sz w:val="19"/>
          <w:szCs w:val="19"/>
        </w:rPr>
        <w:t xml:space="preserve">Capitol Street, Suite </w:t>
      </w:r>
      <w:r w:rsidR="0017552C">
        <w:rPr>
          <w:rStyle w:val="InitialStyle"/>
          <w:rFonts w:ascii="Arial" w:hAnsi="Arial" w:cs="Arial"/>
          <w:sz w:val="19"/>
          <w:szCs w:val="19"/>
        </w:rPr>
        <w:t>4</w:t>
      </w:r>
      <w:r w:rsidRPr="00730817">
        <w:rPr>
          <w:rStyle w:val="InitialStyle"/>
          <w:rFonts w:ascii="Arial" w:hAnsi="Arial" w:cs="Arial"/>
          <w:sz w:val="19"/>
          <w:szCs w:val="19"/>
        </w:rPr>
        <w:t>, Augusta, Maine 04330-</w:t>
      </w:r>
      <w:r w:rsidR="0017552C">
        <w:rPr>
          <w:rStyle w:val="InitialStyle"/>
          <w:rFonts w:ascii="Arial" w:hAnsi="Arial" w:cs="Arial"/>
          <w:sz w:val="19"/>
          <w:szCs w:val="19"/>
        </w:rPr>
        <w:t>6262</w:t>
      </w:r>
    </w:p>
    <w:p w14:paraId="3FB774DE" w14:textId="77777777" w:rsidR="0002632C" w:rsidRPr="004A7F50" w:rsidRDefault="0002632C" w:rsidP="0002632C">
      <w:pPr>
        <w:pStyle w:val="DefaultTextChar"/>
        <w:jc w:val="both"/>
        <w:rPr>
          <w:rFonts w:ascii="Arial" w:hAnsi="Arial" w:cs="Arial"/>
          <w:sz w:val="19"/>
          <w:szCs w:val="19"/>
        </w:rPr>
      </w:pPr>
    </w:p>
    <w:p w14:paraId="7C0B4914" w14:textId="77777777" w:rsidR="0002632C" w:rsidRPr="004A7F50" w:rsidRDefault="0002632C" w:rsidP="0002632C">
      <w:pPr>
        <w:pStyle w:val="DefaultTextChar"/>
        <w:jc w:val="both"/>
        <w:rPr>
          <w:rFonts w:ascii="Arial" w:hAnsi="Arial" w:cs="Arial"/>
          <w:sz w:val="19"/>
          <w:szCs w:val="19"/>
        </w:rPr>
      </w:pPr>
      <w:r w:rsidRPr="004A7F50">
        <w:rPr>
          <w:rFonts w:ascii="Arial" w:hAnsi="Arial" w:cs="Arial"/>
          <w:sz w:val="19"/>
          <w:szCs w:val="19"/>
        </w:rPr>
        <w:t>IN WITNESS WHEREOF, and intending to be bound, the Trust and Provider, by their authorized representatives, have executed this Statement of Work as of the date set forth below.</w:t>
      </w:r>
    </w:p>
    <w:p w14:paraId="57FF7BB3" w14:textId="77777777" w:rsidR="0002632C" w:rsidRPr="004A7F50" w:rsidRDefault="0002632C" w:rsidP="0002632C">
      <w:pPr>
        <w:pStyle w:val="DefaultTextChar"/>
        <w:rPr>
          <w:rFonts w:ascii="Arial" w:hAnsi="Arial" w:cs="Arial"/>
          <w:sz w:val="19"/>
          <w:szCs w:val="19"/>
          <w:highlight w:val="yellow"/>
        </w:rPr>
      </w:pPr>
    </w:p>
    <w:p w14:paraId="7F39708B" w14:textId="77777777" w:rsidR="0002632C" w:rsidRPr="004A7F50" w:rsidRDefault="0002632C" w:rsidP="0002632C">
      <w:pPr>
        <w:pStyle w:val="DefaultTextChar"/>
        <w:rPr>
          <w:rFonts w:ascii="Arial" w:hAnsi="Arial" w:cs="Arial"/>
          <w:sz w:val="19"/>
          <w:szCs w:val="19"/>
          <w:highlight w:val="yellow"/>
        </w:rPr>
      </w:pPr>
    </w:p>
    <w:p w14:paraId="599F81A0" w14:textId="77777777" w:rsidR="0002632C" w:rsidRPr="004A7F50" w:rsidRDefault="0002632C" w:rsidP="0002632C">
      <w:pPr>
        <w:pStyle w:val="DefaultTextChar"/>
        <w:rPr>
          <w:rFonts w:ascii="Arial" w:hAnsi="Arial" w:cs="Arial"/>
          <w:sz w:val="19"/>
          <w:szCs w:val="19"/>
          <w:highlight w:val="yellow"/>
        </w:rPr>
      </w:pPr>
    </w:p>
    <w:p w14:paraId="573CBE26" w14:textId="77777777" w:rsidR="0002632C" w:rsidRPr="004A7F50" w:rsidRDefault="0002632C" w:rsidP="0002632C">
      <w:pPr>
        <w:pStyle w:val="DefaultTextChar"/>
        <w:rPr>
          <w:rFonts w:ascii="Arial" w:hAnsi="Arial" w:cs="Arial"/>
          <w:b/>
          <w:sz w:val="19"/>
          <w:szCs w:val="19"/>
        </w:rPr>
      </w:pP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b/>
          <w:sz w:val="19"/>
          <w:szCs w:val="19"/>
        </w:rPr>
        <w:tab/>
        <w:t>EFFICIENCY MAINE TRUST</w:t>
      </w:r>
    </w:p>
    <w:p w14:paraId="5057AEA4" w14:textId="77777777" w:rsidR="0002632C" w:rsidRPr="004A7F50" w:rsidRDefault="0002632C" w:rsidP="0002632C">
      <w:pPr>
        <w:pStyle w:val="DefaultTextChar"/>
        <w:rPr>
          <w:rFonts w:ascii="Arial" w:hAnsi="Arial" w:cs="Arial"/>
          <w:b/>
          <w:sz w:val="19"/>
          <w:szCs w:val="19"/>
        </w:rPr>
      </w:pPr>
    </w:p>
    <w:p w14:paraId="4ED3A690" w14:textId="77777777" w:rsidR="0002632C" w:rsidRPr="004A7F50" w:rsidRDefault="0002632C" w:rsidP="0002632C">
      <w:pPr>
        <w:pStyle w:val="DefaultTextChar"/>
        <w:rPr>
          <w:rFonts w:ascii="Arial" w:hAnsi="Arial" w:cs="Arial"/>
          <w:b/>
          <w:sz w:val="19"/>
          <w:szCs w:val="19"/>
        </w:rPr>
      </w:pPr>
    </w:p>
    <w:p w14:paraId="28A9CC1D" w14:textId="77777777" w:rsidR="0002632C" w:rsidRPr="004A7F50" w:rsidRDefault="0002632C" w:rsidP="0002632C">
      <w:pPr>
        <w:pStyle w:val="DefaultTextChar"/>
        <w:rPr>
          <w:rFonts w:ascii="Arial" w:hAnsi="Arial" w:cs="Arial"/>
          <w:b/>
          <w:sz w:val="19"/>
          <w:szCs w:val="19"/>
        </w:rPr>
      </w:pPr>
    </w:p>
    <w:p w14:paraId="15083A4C" w14:textId="77777777" w:rsidR="0002632C" w:rsidRPr="004A7F50" w:rsidRDefault="0002632C" w:rsidP="0002632C">
      <w:pPr>
        <w:pStyle w:val="DefaultTextChar"/>
        <w:rPr>
          <w:rFonts w:ascii="Arial" w:hAnsi="Arial" w:cs="Arial"/>
          <w:sz w:val="19"/>
          <w:szCs w:val="19"/>
        </w:rPr>
      </w:pP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b/>
          <w:sz w:val="19"/>
          <w:szCs w:val="19"/>
        </w:rPr>
        <w:tab/>
      </w:r>
      <w:r w:rsidRPr="004A7F50">
        <w:rPr>
          <w:rFonts w:ascii="Arial" w:hAnsi="Arial" w:cs="Arial"/>
          <w:sz w:val="19"/>
          <w:szCs w:val="19"/>
        </w:rPr>
        <w:t>By:</w:t>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rPr>
        <w:tab/>
      </w:r>
    </w:p>
    <w:p w14:paraId="77B12D34" w14:textId="77777777" w:rsidR="0002632C" w:rsidRPr="004A7F50" w:rsidRDefault="0002632C" w:rsidP="0002632C">
      <w:pPr>
        <w:pStyle w:val="DefaultTextChar"/>
        <w:rPr>
          <w:rFonts w:ascii="Arial" w:hAnsi="Arial" w:cs="Arial"/>
          <w:sz w:val="19"/>
          <w:szCs w:val="19"/>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t>Michael D. Stoddard, Executive Director</w:t>
      </w:r>
    </w:p>
    <w:p w14:paraId="63201B8D" w14:textId="77777777" w:rsidR="0002632C" w:rsidRPr="004A7F50" w:rsidRDefault="0002632C" w:rsidP="0002632C">
      <w:pPr>
        <w:pStyle w:val="DefaultTextChar"/>
        <w:rPr>
          <w:rFonts w:ascii="Arial" w:hAnsi="Arial" w:cs="Arial"/>
          <w:sz w:val="19"/>
          <w:szCs w:val="19"/>
        </w:rPr>
      </w:pPr>
    </w:p>
    <w:p w14:paraId="61CDCD35" w14:textId="77777777" w:rsidR="0002632C" w:rsidRPr="004A7F50" w:rsidRDefault="0002632C" w:rsidP="0002632C">
      <w:pPr>
        <w:pStyle w:val="DefaultTextChar"/>
        <w:rPr>
          <w:rFonts w:ascii="Arial" w:hAnsi="Arial" w:cs="Arial"/>
          <w:sz w:val="19"/>
          <w:szCs w:val="19"/>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t>Date: ________</w:t>
      </w:r>
    </w:p>
    <w:p w14:paraId="2F46540E" w14:textId="77777777" w:rsidR="0002632C" w:rsidRPr="004A7F50" w:rsidRDefault="0002632C" w:rsidP="0002632C">
      <w:pPr>
        <w:pStyle w:val="DefaultTextChar"/>
        <w:rPr>
          <w:rFonts w:ascii="Arial" w:hAnsi="Arial" w:cs="Arial"/>
          <w:sz w:val="19"/>
          <w:szCs w:val="19"/>
        </w:rPr>
      </w:pPr>
    </w:p>
    <w:p w14:paraId="381362D8" w14:textId="77777777" w:rsidR="0002632C" w:rsidRPr="004A7F50" w:rsidRDefault="0002632C" w:rsidP="0002632C">
      <w:pPr>
        <w:pStyle w:val="DefaultTextChar"/>
        <w:rPr>
          <w:rFonts w:ascii="Arial" w:hAnsi="Arial" w:cs="Arial"/>
          <w:sz w:val="19"/>
          <w:szCs w:val="19"/>
        </w:rPr>
      </w:pPr>
    </w:p>
    <w:p w14:paraId="5AC3D66D" w14:textId="77777777" w:rsidR="0002632C" w:rsidRPr="004A7F50" w:rsidRDefault="0002632C" w:rsidP="0002632C">
      <w:pPr>
        <w:pStyle w:val="DefaultTextChar"/>
        <w:rPr>
          <w:rFonts w:ascii="Arial" w:hAnsi="Arial" w:cs="Arial"/>
          <w:b/>
          <w:sz w:val="19"/>
          <w:szCs w:val="19"/>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b/>
          <w:sz w:val="19"/>
          <w:szCs w:val="19"/>
          <w:highlight w:val="yellow"/>
        </w:rPr>
        <w:t>[PROVIDER]</w:t>
      </w:r>
    </w:p>
    <w:p w14:paraId="26060B43" w14:textId="77777777" w:rsidR="0002632C" w:rsidRPr="004A7F50" w:rsidRDefault="0002632C" w:rsidP="0002632C">
      <w:pPr>
        <w:pStyle w:val="DefaultTextChar"/>
        <w:rPr>
          <w:rFonts w:ascii="Arial" w:hAnsi="Arial" w:cs="Arial"/>
          <w:sz w:val="19"/>
          <w:szCs w:val="19"/>
        </w:rPr>
      </w:pPr>
    </w:p>
    <w:p w14:paraId="50EABFE3" w14:textId="77777777" w:rsidR="0002632C" w:rsidRPr="004A7F50" w:rsidRDefault="0002632C" w:rsidP="0002632C">
      <w:pPr>
        <w:pStyle w:val="DefaultTextChar"/>
        <w:rPr>
          <w:rFonts w:ascii="Arial" w:hAnsi="Arial" w:cs="Arial"/>
          <w:sz w:val="19"/>
          <w:szCs w:val="19"/>
        </w:rPr>
      </w:pPr>
    </w:p>
    <w:p w14:paraId="58D04A4B" w14:textId="77777777" w:rsidR="0002632C" w:rsidRPr="004A7F50" w:rsidRDefault="0002632C" w:rsidP="0002632C">
      <w:pPr>
        <w:pStyle w:val="DefaultTextChar"/>
        <w:rPr>
          <w:rFonts w:ascii="Arial" w:hAnsi="Arial" w:cs="Arial"/>
          <w:sz w:val="19"/>
          <w:szCs w:val="19"/>
        </w:rPr>
      </w:pPr>
    </w:p>
    <w:p w14:paraId="49BF0F7D" w14:textId="77777777" w:rsidR="0002632C" w:rsidRPr="004A7F50" w:rsidRDefault="0002632C" w:rsidP="0002632C">
      <w:pPr>
        <w:pStyle w:val="DefaultTextChar"/>
        <w:rPr>
          <w:rFonts w:ascii="Arial" w:hAnsi="Arial" w:cs="Arial"/>
          <w:sz w:val="19"/>
          <w:szCs w:val="19"/>
          <w:u w:val="single"/>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t>By:</w:t>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u w:val="single"/>
        </w:rPr>
        <w:tab/>
      </w:r>
      <w:r w:rsidRPr="004A7F50">
        <w:rPr>
          <w:rFonts w:ascii="Arial" w:hAnsi="Arial" w:cs="Arial"/>
          <w:sz w:val="19"/>
          <w:szCs w:val="19"/>
        </w:rPr>
        <w:tab/>
      </w:r>
    </w:p>
    <w:p w14:paraId="41C20BFF" w14:textId="77777777" w:rsidR="0002632C" w:rsidRPr="004A7F50" w:rsidRDefault="0002632C" w:rsidP="0002632C">
      <w:pPr>
        <w:pStyle w:val="DefaultTextChar"/>
        <w:rPr>
          <w:rFonts w:ascii="Arial" w:hAnsi="Arial" w:cs="Arial"/>
          <w:sz w:val="19"/>
          <w:szCs w:val="19"/>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t>Name and Title</w:t>
      </w:r>
    </w:p>
    <w:p w14:paraId="4C530A75" w14:textId="77777777" w:rsidR="0002632C" w:rsidRPr="004A7F50" w:rsidRDefault="0002632C" w:rsidP="0002632C">
      <w:pPr>
        <w:pStyle w:val="DefaultTextChar"/>
        <w:rPr>
          <w:rFonts w:ascii="Arial" w:hAnsi="Arial" w:cs="Arial"/>
          <w:sz w:val="19"/>
          <w:szCs w:val="19"/>
        </w:rPr>
      </w:pPr>
    </w:p>
    <w:p w14:paraId="28C4F5A9" w14:textId="77777777" w:rsidR="0002632C" w:rsidRPr="004A7F50" w:rsidRDefault="0002632C" w:rsidP="0002632C">
      <w:pPr>
        <w:pStyle w:val="DefaultTextChar"/>
        <w:rPr>
          <w:rFonts w:ascii="Arial" w:hAnsi="Arial" w:cs="Arial"/>
          <w:sz w:val="19"/>
          <w:szCs w:val="19"/>
        </w:rPr>
      </w:pP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r>
      <w:r w:rsidRPr="004A7F50">
        <w:rPr>
          <w:rFonts w:ascii="Arial" w:hAnsi="Arial" w:cs="Arial"/>
          <w:sz w:val="19"/>
          <w:szCs w:val="19"/>
        </w:rPr>
        <w:tab/>
        <w:t>Date: _________</w:t>
      </w:r>
    </w:p>
    <w:p w14:paraId="27110EFE" w14:textId="77777777" w:rsidR="0002632C" w:rsidRDefault="0002632C" w:rsidP="00BA26A8">
      <w:pPr>
        <w:pStyle w:val="DefaultTextChar"/>
        <w:jc w:val="center"/>
        <w:rPr>
          <w:rFonts w:ascii="Arial" w:hAnsi="Arial" w:cs="Arial"/>
          <w:b/>
          <w:sz w:val="19"/>
          <w:szCs w:val="19"/>
        </w:rPr>
      </w:pPr>
    </w:p>
    <w:p w14:paraId="5478DB66" w14:textId="77777777" w:rsidR="0002632C" w:rsidRDefault="0002632C" w:rsidP="00BA26A8">
      <w:pPr>
        <w:pStyle w:val="DefaultTextChar"/>
        <w:jc w:val="center"/>
        <w:rPr>
          <w:rFonts w:ascii="Arial" w:hAnsi="Arial" w:cs="Arial"/>
          <w:b/>
          <w:sz w:val="19"/>
          <w:szCs w:val="19"/>
        </w:rPr>
      </w:pPr>
    </w:p>
    <w:p w14:paraId="3B85A994" w14:textId="77777777" w:rsidR="00404DB7" w:rsidRPr="00214610" w:rsidRDefault="00404DB7" w:rsidP="00631520">
      <w:pPr>
        <w:pStyle w:val="DefaultTextChar"/>
        <w:rPr>
          <w:rFonts w:ascii="Arial" w:hAnsi="Arial" w:cs="Arial"/>
          <w:sz w:val="20"/>
        </w:rPr>
      </w:pPr>
    </w:p>
    <w:p w14:paraId="11C75E39" w14:textId="77777777" w:rsidR="00FA50F9" w:rsidRPr="00A378D4" w:rsidRDefault="00FA50F9" w:rsidP="001151CF">
      <w:pPr>
        <w:pStyle w:val="DefaultTextChar"/>
        <w:rPr>
          <w:rFonts w:ascii="Arial" w:hAnsi="Arial" w:cs="Arial"/>
          <w:sz w:val="20"/>
          <w:highlight w:val="yellow"/>
        </w:rPr>
      </w:pPr>
      <w:r>
        <w:rPr>
          <w:rFonts w:ascii="Arial" w:hAnsi="Arial" w:cs="Arial"/>
          <w:sz w:val="20"/>
          <w:highlight w:val="yellow"/>
        </w:rPr>
        <w:br w:type="page"/>
      </w:r>
    </w:p>
    <w:p w14:paraId="287660D0" w14:textId="77777777" w:rsidR="00BB1743" w:rsidRPr="004A7F50" w:rsidRDefault="00BB1743" w:rsidP="003B7776">
      <w:pPr>
        <w:pStyle w:val="DefaultTextChar"/>
        <w:jc w:val="center"/>
        <w:rPr>
          <w:rFonts w:ascii="Arial" w:hAnsi="Arial" w:cs="Arial"/>
          <w:b/>
          <w:sz w:val="19"/>
          <w:szCs w:val="19"/>
        </w:rPr>
      </w:pPr>
      <w:r w:rsidRPr="004A7F50">
        <w:rPr>
          <w:rFonts w:ascii="Arial" w:hAnsi="Arial" w:cs="Arial"/>
          <w:b/>
          <w:sz w:val="19"/>
          <w:szCs w:val="19"/>
        </w:rPr>
        <w:t xml:space="preserve">RIDER </w:t>
      </w:r>
      <w:r w:rsidR="003B7776" w:rsidRPr="004A7F50">
        <w:rPr>
          <w:rFonts w:ascii="Arial" w:hAnsi="Arial" w:cs="Arial"/>
          <w:b/>
          <w:sz w:val="19"/>
          <w:szCs w:val="19"/>
        </w:rPr>
        <w:t>B</w:t>
      </w:r>
    </w:p>
    <w:p w14:paraId="606CD690" w14:textId="77777777" w:rsidR="00BB1743" w:rsidRPr="004A7F50" w:rsidRDefault="00BB1743" w:rsidP="00BB1743">
      <w:pPr>
        <w:pStyle w:val="DefaultTextChar"/>
        <w:jc w:val="center"/>
        <w:rPr>
          <w:rFonts w:ascii="Arial" w:hAnsi="Arial" w:cs="Arial"/>
          <w:sz w:val="19"/>
          <w:szCs w:val="19"/>
        </w:rPr>
      </w:pPr>
    </w:p>
    <w:p w14:paraId="4A704BB2" w14:textId="77777777" w:rsidR="00BB1743" w:rsidRPr="004957A0" w:rsidRDefault="00BB1743" w:rsidP="00BB1743">
      <w:pPr>
        <w:pStyle w:val="DefaultTextChar"/>
        <w:jc w:val="center"/>
        <w:rPr>
          <w:rFonts w:ascii="Arial" w:hAnsi="Arial" w:cs="Arial"/>
          <w:sz w:val="18"/>
          <w:szCs w:val="18"/>
          <w:u w:val="single"/>
        </w:rPr>
      </w:pPr>
      <w:r w:rsidRPr="004957A0">
        <w:rPr>
          <w:rFonts w:ascii="Arial" w:hAnsi="Arial" w:cs="Arial"/>
          <w:sz w:val="18"/>
          <w:szCs w:val="18"/>
          <w:u w:val="single"/>
        </w:rPr>
        <w:t>GENERAL TERMS AND CONDITIONS</w:t>
      </w:r>
    </w:p>
    <w:p w14:paraId="5114CF65" w14:textId="77777777" w:rsidR="00BB1743" w:rsidRPr="004957A0" w:rsidRDefault="00BB1743">
      <w:pPr>
        <w:pStyle w:val="DefaultTextChar"/>
        <w:jc w:val="both"/>
        <w:rPr>
          <w:rStyle w:val="InitialStyle"/>
          <w:rFonts w:ascii="Arial" w:hAnsi="Arial" w:cs="Arial"/>
          <w:sz w:val="18"/>
          <w:szCs w:val="18"/>
        </w:rPr>
      </w:pPr>
    </w:p>
    <w:p w14:paraId="26652677" w14:textId="77777777" w:rsidR="00DC52F1" w:rsidRPr="004957A0" w:rsidRDefault="00DC52F1">
      <w:pPr>
        <w:pStyle w:val="DefaultTextChar"/>
        <w:jc w:val="both"/>
        <w:rPr>
          <w:rStyle w:val="InitialStyle"/>
          <w:rFonts w:ascii="Arial" w:hAnsi="Arial" w:cs="Arial"/>
          <w:sz w:val="18"/>
          <w:szCs w:val="18"/>
        </w:rPr>
      </w:pPr>
    </w:p>
    <w:p w14:paraId="4CAC596F" w14:textId="77777777" w:rsidR="001A65A6" w:rsidRPr="00A47A75" w:rsidRDefault="001A65A6" w:rsidP="001A65A6">
      <w:pPr>
        <w:pStyle w:val="DefaultTextChar"/>
        <w:numPr>
          <w:ilvl w:val="0"/>
          <w:numId w:val="10"/>
        </w:numPr>
        <w:tabs>
          <w:tab w:val="clear" w:pos="720"/>
        </w:tabs>
        <w:ind w:left="0" w:firstLine="0"/>
        <w:jc w:val="both"/>
        <w:rPr>
          <w:rFonts w:ascii="Arial" w:hAnsi="Arial" w:cs="Arial"/>
          <w:sz w:val="20"/>
          <w:u w:val="single"/>
        </w:rPr>
      </w:pPr>
      <w:r w:rsidRPr="00A47A75">
        <w:rPr>
          <w:rStyle w:val="DefaultTextCharChar"/>
          <w:rFonts w:ascii="Arial" w:hAnsi="Arial" w:cs="Arial"/>
          <w:sz w:val="20"/>
          <w:u w:val="single"/>
        </w:rPr>
        <w:t>INDEPENDENT CONTRACTOR</w:t>
      </w:r>
      <w:r w:rsidRPr="00A47A75">
        <w:rPr>
          <w:rStyle w:val="DefaultTextCharChar"/>
          <w:rFonts w:ascii="Arial" w:hAnsi="Arial" w:cs="Arial"/>
          <w:sz w:val="20"/>
        </w:rPr>
        <w:t>.</w:t>
      </w:r>
      <w:r w:rsidRPr="00A47A75">
        <w:rPr>
          <w:rStyle w:val="DefaultTextCharChar"/>
          <w:rFonts w:ascii="Arial" w:hAnsi="Arial" w:cs="Arial"/>
          <w:b/>
          <w:sz w:val="20"/>
        </w:rPr>
        <w:t xml:space="preserve"> </w:t>
      </w:r>
      <w:r w:rsidRPr="00A47A75">
        <w:rPr>
          <w:rStyle w:val="DefaultTextCharChar"/>
          <w:rFonts w:ascii="Arial" w:hAnsi="Arial" w:cs="Arial"/>
          <w:sz w:val="20"/>
        </w:rPr>
        <w:t xml:space="preserve"> Provider</w:t>
      </w:r>
      <w:r w:rsidRPr="00A47A75">
        <w:rPr>
          <w:rFonts w:ascii="Arial" w:hAnsi="Arial" w:cs="Arial"/>
          <w:sz w:val="20"/>
        </w:rPr>
        <w:t xml:space="preserve"> is an independent contractor with respect to any and all work or services performed under this Agreement and any Statement of Work. It is the express understanding and intention of the Parties that no relationship of master and servant or principal and agent shall exist between the Trust and the employees, agents, or representatives of Provider.</w:t>
      </w:r>
      <w:r w:rsidRPr="00A47A75">
        <w:rPr>
          <w:rStyle w:val="DefaultTextCharChar"/>
          <w:rFonts w:ascii="Arial" w:hAnsi="Arial" w:cs="Arial"/>
          <w:sz w:val="20"/>
        </w:rPr>
        <w:t xml:space="preserve"> </w:t>
      </w:r>
      <w:r w:rsidRPr="00A47A75">
        <w:rPr>
          <w:rFonts w:ascii="Arial" w:hAnsi="Arial" w:cs="Arial"/>
          <w:sz w:val="20"/>
        </w:rPr>
        <w:t xml:space="preserve">Provider is solely responsible to pay all wages, withhold payroll taxes, and provide statutory benefits and required insurances for Provider’s employees and to pay the fees and charges of any subcontractor or other personnel engaged by Provider in connection with the Services. Provider shall be solely responsible for the performance and conduct of its </w:t>
      </w:r>
      <w:r w:rsidRPr="00A47A75">
        <w:rPr>
          <w:rStyle w:val="InitialStyle"/>
          <w:rFonts w:ascii="Arial" w:hAnsi="Arial" w:cs="Arial"/>
          <w:sz w:val="20"/>
        </w:rPr>
        <w:t xml:space="preserve">employees, agents and contractors. </w:t>
      </w:r>
    </w:p>
    <w:p w14:paraId="0AEFCA6C" w14:textId="77777777" w:rsidR="001A65A6" w:rsidRPr="00A47A75" w:rsidRDefault="001A65A6" w:rsidP="001A65A6">
      <w:pPr>
        <w:pStyle w:val="DefaultTextChar"/>
        <w:jc w:val="both"/>
        <w:rPr>
          <w:rStyle w:val="InitialStyle"/>
          <w:rFonts w:ascii="Arial" w:hAnsi="Arial" w:cs="Arial"/>
          <w:sz w:val="20"/>
          <w:u w:val="single"/>
        </w:rPr>
      </w:pPr>
    </w:p>
    <w:p w14:paraId="2C355592" w14:textId="77777777" w:rsidR="001A65A6" w:rsidRPr="00A47A75" w:rsidRDefault="001A65A6" w:rsidP="001A65A6">
      <w:pPr>
        <w:pStyle w:val="DefaultTextChar"/>
        <w:numPr>
          <w:ilvl w:val="0"/>
          <w:numId w:val="10"/>
        </w:numPr>
        <w:tabs>
          <w:tab w:val="clear" w:pos="720"/>
        </w:tabs>
        <w:ind w:left="0" w:firstLine="0"/>
        <w:jc w:val="both"/>
        <w:rPr>
          <w:rFonts w:ascii="Arial" w:hAnsi="Arial" w:cs="Arial"/>
          <w:sz w:val="20"/>
        </w:rPr>
      </w:pPr>
      <w:r w:rsidRPr="00A47A75">
        <w:rPr>
          <w:rFonts w:ascii="Arial" w:hAnsi="Arial" w:cs="Arial"/>
          <w:sz w:val="20"/>
          <w:u w:val="single"/>
        </w:rPr>
        <w:t>PROVIDER PERSONNEL</w:t>
      </w:r>
      <w:r w:rsidRPr="00A47A75">
        <w:rPr>
          <w:rFonts w:ascii="Arial" w:hAnsi="Arial" w:cs="Arial"/>
          <w:sz w:val="20"/>
        </w:rPr>
        <w:t>.  The Parties recognize that the primary value of the Provider to the Trust derives directly from the Provider’s Key Personnel assigned in the performance of this Agreement.  “Key Personnel” are deemed to be those individuals whose résumés were offered by the Provider in the Provider’s Proposal. Key Personnel shall be assigned in accordance with the Provider’s Proposal, and no re-deployment or replacement of any Key Personnel may be made without the prior written consent of the Agreement Administrator, which consent shall not be unreasonably withheld. Replacement of such personnel, if approved, shall be with personnel of equal or greater abilities and qualifications. The Trust shall retain the right to reject any of the Provider's employees whose abilities and qualifications, in the Trust's judgment, are not appropriate for the performance of this Agreement.  The Trust reserves the right to require the Provider to reassign or otherwise remove any of its employees, agents, or subcontractors found unacceptable by the Trust.  The Trust reserves the right to require a background check on any of the Provider’s personnel (employees and subcontractors) that are in any way involved in the performance of this Agreement.</w:t>
      </w:r>
      <w:r w:rsidRPr="00A47A75">
        <w:rPr>
          <w:rStyle w:val="InitialStyle"/>
          <w:rFonts w:ascii="Arial" w:hAnsi="Arial" w:cs="Arial"/>
          <w:sz w:val="20"/>
        </w:rPr>
        <w:t xml:space="preserve"> </w:t>
      </w:r>
    </w:p>
    <w:p w14:paraId="15208EB2" w14:textId="77777777" w:rsidR="001A65A6" w:rsidRPr="00A47A75" w:rsidRDefault="001A65A6" w:rsidP="001A65A6">
      <w:pPr>
        <w:pStyle w:val="DefaultTextChar"/>
        <w:jc w:val="both"/>
        <w:rPr>
          <w:rFonts w:ascii="Arial" w:hAnsi="Arial" w:cs="Arial"/>
          <w:sz w:val="20"/>
          <w:u w:val="single"/>
        </w:rPr>
      </w:pPr>
    </w:p>
    <w:p w14:paraId="1D0EEF2D" w14:textId="77777777" w:rsidR="001A65A6" w:rsidRPr="00A47A75" w:rsidRDefault="001A65A6" w:rsidP="001A65A6">
      <w:pPr>
        <w:pStyle w:val="DefaultTextChar"/>
        <w:numPr>
          <w:ilvl w:val="0"/>
          <w:numId w:val="10"/>
        </w:numPr>
        <w:tabs>
          <w:tab w:val="clear" w:pos="720"/>
        </w:tabs>
        <w:ind w:left="0" w:firstLine="0"/>
        <w:jc w:val="both"/>
        <w:rPr>
          <w:rFonts w:ascii="Arial" w:hAnsi="Arial" w:cs="Arial"/>
          <w:sz w:val="20"/>
        </w:rPr>
      </w:pPr>
      <w:r w:rsidRPr="00A47A75">
        <w:rPr>
          <w:rFonts w:ascii="Arial" w:hAnsi="Arial" w:cs="Arial"/>
          <w:sz w:val="20"/>
          <w:u w:val="single"/>
        </w:rPr>
        <w:t>SUBCONTRACTING AND ASSIGNMENT</w:t>
      </w:r>
      <w:r w:rsidRPr="00A47A75">
        <w:rPr>
          <w:rFonts w:ascii="Arial" w:hAnsi="Arial" w:cs="Arial"/>
          <w:sz w:val="20"/>
        </w:rPr>
        <w:t xml:space="preserve">.  Provider shall not assign, delegate or otherwise transfer or dispose of its rights, interest, duties or obligations under this Agreement without the prior express written consent of the Trust.  Provider shall not subcontract all or any portion of the work to be performed under this Agreement without the prior express written consent of the Trust.  The consent of the Trust to any assignment or subcontract shall not relieve Provider of its responsibility for performance of the work and compliance with the Agreement.  Provider shall be responsible for the compliance and performance of its subcontractors in accordance with the requirements of the Agreement.  Provider is solely responsible for ensuring that any subcontract in connection with the Project contains all pass through or flow down provisions as may be required under applicable laws, rules, and regulations. </w:t>
      </w:r>
    </w:p>
    <w:p w14:paraId="60FA40C7" w14:textId="77777777" w:rsidR="001A65A6" w:rsidRPr="00A47A75" w:rsidRDefault="001A65A6" w:rsidP="001A65A6">
      <w:pPr>
        <w:pStyle w:val="DefaultTextChar"/>
        <w:jc w:val="both"/>
        <w:rPr>
          <w:rStyle w:val="InitialStyle"/>
          <w:rFonts w:ascii="Arial" w:hAnsi="Arial" w:cs="Arial"/>
          <w:sz w:val="20"/>
          <w:u w:val="single"/>
        </w:rPr>
      </w:pPr>
    </w:p>
    <w:p w14:paraId="7B93EB4E" w14:textId="77777777" w:rsidR="001A65A6" w:rsidRPr="00A47A75" w:rsidRDefault="001A65A6" w:rsidP="001A65A6">
      <w:pPr>
        <w:pStyle w:val="DefaultTextChar"/>
        <w:numPr>
          <w:ilvl w:val="0"/>
          <w:numId w:val="10"/>
        </w:numPr>
        <w:tabs>
          <w:tab w:val="clear" w:pos="720"/>
        </w:tabs>
        <w:ind w:left="0" w:firstLine="0"/>
        <w:jc w:val="both"/>
        <w:rPr>
          <w:rStyle w:val="InitialStyle"/>
          <w:rFonts w:ascii="Arial" w:hAnsi="Arial" w:cs="Arial"/>
          <w:sz w:val="20"/>
        </w:rPr>
      </w:pPr>
      <w:r w:rsidRPr="00A47A75">
        <w:rPr>
          <w:rStyle w:val="InitialStyle"/>
          <w:rFonts w:ascii="Arial" w:hAnsi="Arial" w:cs="Arial"/>
          <w:sz w:val="20"/>
          <w:u w:val="single"/>
        </w:rPr>
        <w:t>EQUAL EMPLOYMENT OPPORTUNITY; NONDISCRIMINATION</w:t>
      </w:r>
      <w:r w:rsidRPr="00A47A75">
        <w:rPr>
          <w:rStyle w:val="InitialStyle"/>
          <w:rFonts w:ascii="Arial" w:hAnsi="Arial" w:cs="Arial"/>
          <w:sz w:val="20"/>
        </w:rPr>
        <w:t xml:space="preserve">.  During the performance of this Agreement, Provider shall abide by all applicable federal, state, and local human rights, equal employment opportunity and nondiscrimination statutes, regulations, ordinances and orders including, without limitation, the Maine Human Rights Act. To the extent applicable, the provisions of 5 MRSA §784(2) are incorporated herein. </w:t>
      </w:r>
    </w:p>
    <w:p w14:paraId="74B70771" w14:textId="77777777" w:rsidR="001A65A6" w:rsidRPr="00A47A75" w:rsidRDefault="001A65A6" w:rsidP="001A65A6">
      <w:pPr>
        <w:pStyle w:val="DefaultTextChar"/>
        <w:jc w:val="both"/>
        <w:rPr>
          <w:rStyle w:val="InitialStyle"/>
          <w:rFonts w:ascii="Arial" w:hAnsi="Arial" w:cs="Arial"/>
          <w:sz w:val="20"/>
        </w:rPr>
      </w:pPr>
    </w:p>
    <w:p w14:paraId="2CA580D9" w14:textId="77777777" w:rsidR="001A65A6" w:rsidRPr="00A47A75" w:rsidRDefault="001A65A6" w:rsidP="001A65A6">
      <w:pPr>
        <w:pStyle w:val="DefaultTextChar"/>
        <w:numPr>
          <w:ilvl w:val="0"/>
          <w:numId w:val="10"/>
        </w:numPr>
        <w:tabs>
          <w:tab w:val="clear" w:pos="720"/>
        </w:tabs>
        <w:ind w:left="0" w:firstLine="0"/>
        <w:jc w:val="both"/>
        <w:rPr>
          <w:rFonts w:ascii="Arial" w:hAnsi="Arial" w:cs="Arial"/>
          <w:sz w:val="20"/>
        </w:rPr>
      </w:pPr>
      <w:r>
        <w:rPr>
          <w:rFonts w:ascii="Arial" w:hAnsi="Arial" w:cs="Arial"/>
          <w:sz w:val="20"/>
          <w:u w:val="single"/>
        </w:rPr>
        <w:t xml:space="preserve">REPORTING; </w:t>
      </w:r>
      <w:r w:rsidRPr="00A47A75">
        <w:rPr>
          <w:rFonts w:ascii="Arial" w:hAnsi="Arial" w:cs="Arial"/>
          <w:sz w:val="20"/>
          <w:u w:val="single"/>
        </w:rPr>
        <w:t>RECORD RETENTION AND INSPECTION; SITE VISITS</w:t>
      </w:r>
      <w:r w:rsidRPr="00A47A75">
        <w:rPr>
          <w:rFonts w:ascii="Arial" w:hAnsi="Arial" w:cs="Arial"/>
          <w:sz w:val="20"/>
        </w:rPr>
        <w:t>.</w:t>
      </w:r>
      <w:r w:rsidRPr="00A47A75">
        <w:rPr>
          <w:rFonts w:ascii="Arial" w:hAnsi="Arial" w:cs="Arial"/>
          <w:b/>
          <w:sz w:val="20"/>
        </w:rPr>
        <w:t xml:space="preserve">  </w:t>
      </w:r>
      <w:r w:rsidRPr="00722DA4">
        <w:rPr>
          <w:rFonts w:ascii="Arial" w:hAnsi="Arial" w:cs="Arial"/>
          <w:bCs/>
          <w:sz w:val="20"/>
        </w:rPr>
        <w:t xml:space="preserve">Provider shall make and maintain all such documents and records </w:t>
      </w:r>
      <w:r>
        <w:rPr>
          <w:rFonts w:ascii="Arial" w:hAnsi="Arial" w:cs="Arial"/>
          <w:sz w:val="20"/>
        </w:rPr>
        <w:t xml:space="preserve">necessary to establish proper performance of the Services and to support all invoices and requests for payment under this Agreement. Provider shall provide such periodic reporting as the Trust may request. </w:t>
      </w:r>
      <w:r w:rsidRPr="00A47A75">
        <w:rPr>
          <w:rFonts w:ascii="Arial" w:hAnsi="Arial" w:cs="Arial"/>
          <w:sz w:val="20"/>
        </w:rPr>
        <w:t>Provider shall retain during the Term of this Agreement and for the three (3)-year period following the termination or expiration of this Agreement all records, in whatever form, that pertain to the work to be performed under this Agreement.  Provider shall</w:t>
      </w:r>
      <w:r w:rsidRPr="00A47A75">
        <w:rPr>
          <w:rStyle w:val="InitialStyle"/>
          <w:rFonts w:ascii="Arial" w:hAnsi="Arial" w:cs="Arial"/>
          <w:sz w:val="20"/>
        </w:rPr>
        <w:t xml:space="preserve"> make such </w:t>
      </w:r>
      <w:r>
        <w:rPr>
          <w:rStyle w:val="InitialStyle"/>
          <w:rFonts w:ascii="Arial" w:hAnsi="Arial" w:cs="Arial"/>
          <w:sz w:val="20"/>
        </w:rPr>
        <w:t xml:space="preserve">records and </w:t>
      </w:r>
      <w:r w:rsidRPr="00A47A75">
        <w:rPr>
          <w:rStyle w:val="InitialStyle"/>
          <w:rFonts w:ascii="Arial" w:hAnsi="Arial" w:cs="Arial"/>
          <w:sz w:val="20"/>
        </w:rPr>
        <w:t xml:space="preserve">materials available </w:t>
      </w:r>
      <w:r>
        <w:rPr>
          <w:rStyle w:val="InitialStyle"/>
          <w:rFonts w:ascii="Arial" w:hAnsi="Arial" w:cs="Arial"/>
          <w:sz w:val="20"/>
        </w:rPr>
        <w:t xml:space="preserve">to the Trust and its authorized representatives </w:t>
      </w:r>
      <w:r w:rsidRPr="00A47A75">
        <w:rPr>
          <w:rStyle w:val="InitialStyle"/>
          <w:rFonts w:ascii="Arial" w:hAnsi="Arial" w:cs="Arial"/>
          <w:sz w:val="20"/>
        </w:rPr>
        <w:t xml:space="preserve">at all reasonable times during the Term of this Agreement and for the specified retention period.  </w:t>
      </w:r>
      <w:r w:rsidRPr="00A47A75">
        <w:rPr>
          <w:rFonts w:ascii="Arial" w:hAnsi="Arial" w:cs="Arial"/>
          <w:sz w:val="20"/>
        </w:rPr>
        <w:t xml:space="preserve">The Trust’s authorized representatives have the right to make site visits at reasonable times to review project status and management control systems. </w:t>
      </w:r>
    </w:p>
    <w:p w14:paraId="644CD5FA" w14:textId="77777777" w:rsidR="001A65A6" w:rsidRPr="00A47A75" w:rsidRDefault="001A65A6" w:rsidP="001A65A6">
      <w:pPr>
        <w:pStyle w:val="DefaultTextChar"/>
        <w:jc w:val="both"/>
        <w:rPr>
          <w:rFonts w:ascii="Arial" w:hAnsi="Arial" w:cs="Arial"/>
          <w:sz w:val="20"/>
        </w:rPr>
      </w:pPr>
    </w:p>
    <w:p w14:paraId="72B9CD28" w14:textId="77777777" w:rsidR="001A65A6" w:rsidRPr="00A47A75" w:rsidRDefault="001A65A6" w:rsidP="001A65A6">
      <w:pPr>
        <w:pStyle w:val="DefaultTextChar"/>
        <w:numPr>
          <w:ilvl w:val="0"/>
          <w:numId w:val="10"/>
        </w:numPr>
        <w:tabs>
          <w:tab w:val="clear" w:pos="720"/>
        </w:tabs>
        <w:ind w:left="0" w:firstLine="0"/>
        <w:jc w:val="both"/>
        <w:rPr>
          <w:rFonts w:ascii="Arial" w:hAnsi="Arial" w:cs="Arial"/>
          <w:sz w:val="20"/>
        </w:rPr>
      </w:pPr>
      <w:r w:rsidRPr="00A47A75">
        <w:rPr>
          <w:rFonts w:ascii="Arial" w:hAnsi="Arial" w:cs="Arial"/>
          <w:bCs/>
          <w:color w:val="000000"/>
          <w:sz w:val="20"/>
          <w:u w:val="single"/>
        </w:rPr>
        <w:t>PUBLIC RECORDS</w:t>
      </w:r>
      <w:r w:rsidRPr="00A47A75">
        <w:rPr>
          <w:rFonts w:ascii="Arial" w:hAnsi="Arial" w:cs="Arial"/>
          <w:bCs/>
          <w:color w:val="000000"/>
          <w:sz w:val="20"/>
        </w:rPr>
        <w:t>.</w:t>
      </w:r>
      <w:r w:rsidRPr="00A47A75">
        <w:rPr>
          <w:rFonts w:ascii="Arial" w:hAnsi="Arial" w:cs="Arial"/>
          <w:b/>
          <w:bCs/>
          <w:color w:val="000000"/>
          <w:sz w:val="20"/>
        </w:rPr>
        <w:t xml:space="preserve">  </w:t>
      </w:r>
      <w:r w:rsidRPr="00A47A75">
        <w:rPr>
          <w:rFonts w:ascii="Arial" w:hAnsi="Arial" w:cs="Arial"/>
          <w:color w:val="000000"/>
          <w:sz w:val="20"/>
        </w:rPr>
        <w:t>Provider hereby acknowledges and agrees that all records, other than proprietary information, relating to work performed under the Agreement may be deemed public records under the freedom of access laws to the same extent as if the work were performed directly by the Trust.  For the purposes of this subsection, "proprietary information" means information that is a trade secret or confidential commercial or financial information, the disclosure of which would impair the competitive position of Provider and would make available information not otherwise publicly available. Information relating to rates, fees, and charges of Provider under this Agreement are not proprietary information.</w:t>
      </w:r>
    </w:p>
    <w:p w14:paraId="5D00629A" w14:textId="77777777" w:rsidR="001A65A6" w:rsidRPr="00A47A75" w:rsidRDefault="001A65A6" w:rsidP="001A65A6">
      <w:pPr>
        <w:pStyle w:val="DefaultTextChar"/>
        <w:jc w:val="both"/>
        <w:rPr>
          <w:rStyle w:val="InitialStyle"/>
          <w:rFonts w:ascii="Arial" w:hAnsi="Arial" w:cs="Arial"/>
          <w:sz w:val="20"/>
        </w:rPr>
      </w:pPr>
    </w:p>
    <w:p w14:paraId="72D39D83" w14:textId="77777777" w:rsidR="001A65A6" w:rsidRPr="00A47A75" w:rsidRDefault="001A65A6" w:rsidP="001A65A6">
      <w:pPr>
        <w:pStyle w:val="DefaultTextChar"/>
        <w:numPr>
          <w:ilvl w:val="0"/>
          <w:numId w:val="10"/>
        </w:numPr>
        <w:tabs>
          <w:tab w:val="clear" w:pos="720"/>
        </w:tabs>
        <w:ind w:left="0" w:firstLine="0"/>
        <w:jc w:val="both"/>
        <w:rPr>
          <w:rStyle w:val="InitialStyle"/>
          <w:rFonts w:ascii="Arial" w:hAnsi="Arial" w:cs="Arial"/>
          <w:sz w:val="20"/>
        </w:rPr>
      </w:pPr>
      <w:r w:rsidRPr="00A47A75">
        <w:rPr>
          <w:rStyle w:val="InitialStyle"/>
          <w:rFonts w:ascii="Arial" w:hAnsi="Arial" w:cs="Arial"/>
          <w:sz w:val="20"/>
          <w:u w:val="single"/>
        </w:rPr>
        <w:lastRenderedPageBreak/>
        <w:t>COMPLIANCE WITH LAW</w:t>
      </w:r>
      <w:r w:rsidRPr="00A47A75">
        <w:rPr>
          <w:rStyle w:val="InitialStyle"/>
          <w:rFonts w:ascii="Arial" w:hAnsi="Arial" w:cs="Arial"/>
          <w:sz w:val="20"/>
        </w:rPr>
        <w:t>.</w:t>
      </w:r>
      <w:r w:rsidRPr="00A47A75">
        <w:rPr>
          <w:rStyle w:val="InitialStyle"/>
          <w:rFonts w:ascii="Arial" w:hAnsi="Arial" w:cs="Arial"/>
          <w:b/>
          <w:sz w:val="20"/>
        </w:rPr>
        <w:t xml:space="preserve">  </w:t>
      </w:r>
      <w:r w:rsidRPr="00A47A75">
        <w:rPr>
          <w:rStyle w:val="InitialStyle"/>
          <w:rFonts w:ascii="Arial" w:hAnsi="Arial" w:cs="Arial"/>
          <w:sz w:val="20"/>
        </w:rPr>
        <w:t xml:space="preserve">Provider shall comply with all applicable laws, rules, regulations and ordinances in the performance of this Agreement.  Provider is responsible to obtain and maintain all permits, licenses, and other approvals as may be required under applicable laws for the performance of any work or services under this Agreement.  </w:t>
      </w:r>
    </w:p>
    <w:p w14:paraId="3B4E9630" w14:textId="77777777" w:rsidR="001A65A6" w:rsidRPr="00A47A75" w:rsidRDefault="001A65A6" w:rsidP="001A65A6">
      <w:pPr>
        <w:pStyle w:val="DefaultTextChar"/>
        <w:jc w:val="both"/>
        <w:rPr>
          <w:rStyle w:val="InitialStyle"/>
          <w:rFonts w:ascii="Arial" w:hAnsi="Arial" w:cs="Arial"/>
          <w:sz w:val="20"/>
          <w:u w:val="single"/>
        </w:rPr>
      </w:pPr>
    </w:p>
    <w:p w14:paraId="50E482FB" w14:textId="77777777" w:rsidR="001A65A6" w:rsidRPr="00A47A75" w:rsidRDefault="001A65A6" w:rsidP="001A65A6">
      <w:pPr>
        <w:pStyle w:val="DefaultTextChar"/>
        <w:numPr>
          <w:ilvl w:val="0"/>
          <w:numId w:val="10"/>
        </w:numPr>
        <w:tabs>
          <w:tab w:val="clear" w:pos="720"/>
        </w:tabs>
        <w:ind w:left="0" w:firstLine="0"/>
        <w:jc w:val="both"/>
        <w:rPr>
          <w:rStyle w:val="InitialStyle"/>
          <w:rFonts w:ascii="Arial" w:hAnsi="Arial" w:cs="Arial"/>
          <w:sz w:val="20"/>
        </w:rPr>
      </w:pPr>
      <w:r w:rsidRPr="00A47A75">
        <w:rPr>
          <w:rStyle w:val="InitialStyle"/>
          <w:rFonts w:ascii="Arial" w:hAnsi="Arial" w:cs="Arial"/>
          <w:sz w:val="20"/>
          <w:u w:val="single"/>
        </w:rPr>
        <w:t>TRUST HELD HARMLESS</w:t>
      </w:r>
      <w:r w:rsidRPr="00A47A75">
        <w:rPr>
          <w:rStyle w:val="InitialStyle"/>
          <w:rFonts w:ascii="Arial" w:hAnsi="Arial" w:cs="Arial"/>
          <w:sz w:val="20"/>
        </w:rPr>
        <w:t>.</w:t>
      </w:r>
      <w:r w:rsidRPr="00A47A75">
        <w:rPr>
          <w:rStyle w:val="InitialStyle"/>
          <w:rFonts w:ascii="Arial" w:hAnsi="Arial" w:cs="Arial"/>
          <w:b/>
          <w:sz w:val="20"/>
        </w:rPr>
        <w:t xml:space="preserve">  </w:t>
      </w:r>
      <w:r w:rsidRPr="00A47A75">
        <w:rPr>
          <w:rStyle w:val="InitialStyle"/>
          <w:rFonts w:ascii="Arial" w:hAnsi="Arial" w:cs="Arial"/>
          <w:sz w:val="20"/>
        </w:rPr>
        <w:t xml:space="preserve">Provider agrees to indemnify, defend and save harmless the Trust and its trustees, officers, directors, employees, agents, and assigns from and against any and all demands, suits, actions, claims, costs, fees, expenses (including attorney fees and legal expenses </w:t>
      </w:r>
      <w:r w:rsidRPr="00A47A75">
        <w:rPr>
          <w:rFonts w:ascii="Arial" w:hAnsi="Arial" w:cs="Arial"/>
          <w:sz w:val="20"/>
        </w:rPr>
        <w:t>and the costs of enforcing any right to indemnification under this Agreement</w:t>
      </w:r>
      <w:r w:rsidRPr="00A47A75">
        <w:rPr>
          <w:rStyle w:val="InitialStyle"/>
          <w:rFonts w:ascii="Arial" w:hAnsi="Arial" w:cs="Arial"/>
          <w:sz w:val="20"/>
        </w:rPr>
        <w:t>), injuries, liabilities, penalties, losses and damages of every kind and description resulting from or arising out of (i) personal injury, death, or property damage to the extent caused in whole or in part by the act or omission of Provider or its employees, agents, or contractors; (ii) claims of any contractor, employee or any other person, firm, corporation or entity providing work, services, materials, equipment or supplies to or through Provider in connection with this Agreement or any Statement of Work; (iii) violation or infringement of any privacy right, proprietary right, copyright, trademark, or other third-party right arising out of publication, translation, development, reproduction, delivery, use, or disposition of any data, deliverable, information or other matter furnished or used by Provider in connection with this Agreement; (iv) Provider’s or its agent’s violation of law or breach of this Agreement; and (v) claims of any person who may be otherwise injured or damaged in the course of Provider’s performance of this Agreement, including claims of Provider’s employees, agents, and contractors.  Provider’s indemnity obligations apply without regard to any immunity that might otherwise be accorded under the workers’ compensation laws and apply without regard to any alleged negligence of the Trust.  This indemnification does not apply to the extent a claim results solely and directly from the Trust’s gross negligence or unlawful act.</w:t>
      </w:r>
    </w:p>
    <w:p w14:paraId="6981C553" w14:textId="77777777" w:rsidR="001A65A6" w:rsidRPr="00A47A75" w:rsidRDefault="001A65A6" w:rsidP="001A65A6">
      <w:pPr>
        <w:pStyle w:val="DefaultTextChar"/>
        <w:jc w:val="both"/>
        <w:rPr>
          <w:rStyle w:val="InitialStyle"/>
          <w:rFonts w:ascii="Arial" w:hAnsi="Arial" w:cs="Arial"/>
          <w:sz w:val="20"/>
        </w:rPr>
      </w:pPr>
    </w:p>
    <w:p w14:paraId="327C01CE" w14:textId="77777777" w:rsidR="001A65A6" w:rsidRPr="00A47A75" w:rsidRDefault="001A65A6" w:rsidP="001A65A6">
      <w:pPr>
        <w:pStyle w:val="DefaultTextChar"/>
        <w:numPr>
          <w:ilvl w:val="0"/>
          <w:numId w:val="10"/>
        </w:numPr>
        <w:tabs>
          <w:tab w:val="clear" w:pos="720"/>
        </w:tabs>
        <w:ind w:left="0" w:firstLine="0"/>
        <w:jc w:val="both"/>
        <w:rPr>
          <w:rFonts w:ascii="Arial" w:hAnsi="Arial" w:cs="Arial"/>
          <w:sz w:val="20"/>
        </w:rPr>
      </w:pPr>
      <w:r w:rsidRPr="00A47A75">
        <w:rPr>
          <w:rFonts w:ascii="Arial" w:hAnsi="Arial" w:cs="Arial"/>
          <w:sz w:val="20"/>
          <w:u w:val="single"/>
        </w:rPr>
        <w:t>INSURANCE</w:t>
      </w:r>
      <w:r w:rsidRPr="00A47A75">
        <w:rPr>
          <w:rFonts w:ascii="Arial" w:hAnsi="Arial" w:cs="Arial"/>
          <w:sz w:val="20"/>
        </w:rPr>
        <w:t>.</w:t>
      </w:r>
      <w:r>
        <w:rPr>
          <w:rFonts w:ascii="Arial" w:hAnsi="Arial" w:cs="Arial"/>
          <w:sz w:val="20"/>
        </w:rPr>
        <w:t xml:space="preserve">  </w:t>
      </w:r>
      <w:r w:rsidRPr="00A47A75">
        <w:rPr>
          <w:rFonts w:ascii="Arial" w:hAnsi="Arial" w:cs="Arial"/>
          <w:sz w:val="20"/>
        </w:rPr>
        <w:t xml:space="preserve">Unless expressly modified by the Trust in writing, Provider shall obtain and keep in force commercial general liability insurance, workers’ compensation insurance, and professional liability insurance issued by a company or companies fully licensed to do business in the State of Maine, which policies shall include coverage for the work, services, and activities to be performed by Provider under this Agreement.  </w:t>
      </w:r>
    </w:p>
    <w:p w14:paraId="5A5E10F4" w14:textId="77777777" w:rsidR="001A65A6" w:rsidRPr="00A47A75" w:rsidRDefault="001A65A6" w:rsidP="001A65A6">
      <w:pPr>
        <w:rPr>
          <w:rFonts w:ascii="Arial" w:hAnsi="Arial" w:cs="Arial"/>
        </w:rPr>
      </w:pPr>
    </w:p>
    <w:p w14:paraId="65BD47AA" w14:textId="77777777" w:rsidR="001A65A6" w:rsidRPr="00A47A75" w:rsidRDefault="001A65A6" w:rsidP="001A65A6">
      <w:pPr>
        <w:rPr>
          <w:rFonts w:ascii="Arial" w:hAnsi="Arial" w:cs="Arial"/>
        </w:rPr>
      </w:pPr>
      <w:r w:rsidRPr="00A47A75">
        <w:rPr>
          <w:rFonts w:ascii="Arial" w:hAnsi="Arial" w:cs="Arial"/>
        </w:rPr>
        <w:tab/>
      </w:r>
      <w:r w:rsidRPr="00A47A75">
        <w:rPr>
          <w:rFonts w:ascii="Arial" w:hAnsi="Arial" w:cs="Arial"/>
          <w:u w:val="single"/>
        </w:rPr>
        <w:t>Minimum Coverage</w:t>
      </w:r>
      <w:r w:rsidRPr="00A47A75">
        <w:rPr>
          <w:rFonts w:ascii="Arial" w:hAnsi="Arial" w:cs="Arial"/>
        </w:rPr>
        <w:t>.  Provider’s insurance policies shall contain the following minimum coverage limits:</w:t>
      </w:r>
    </w:p>
    <w:p w14:paraId="29733B99" w14:textId="77777777" w:rsidR="001A65A6" w:rsidRPr="00A47A75" w:rsidRDefault="001A65A6" w:rsidP="001A65A6">
      <w:pPr>
        <w:rPr>
          <w:rFonts w:ascii="Arial" w:hAnsi="Arial" w:cs="Arial"/>
        </w:rPr>
      </w:pPr>
    </w:p>
    <w:p w14:paraId="44C21334" w14:textId="77777777" w:rsidR="001A65A6" w:rsidRPr="00A47A75" w:rsidRDefault="001A65A6" w:rsidP="001A65A6">
      <w:pPr>
        <w:rPr>
          <w:rFonts w:ascii="Arial" w:hAnsi="Arial" w:cs="Arial"/>
        </w:rPr>
      </w:pPr>
      <w:r w:rsidRPr="00A47A75">
        <w:rPr>
          <w:rFonts w:ascii="Arial" w:hAnsi="Arial" w:cs="Arial"/>
        </w:rPr>
        <w:tab/>
        <w:t xml:space="preserve">(i)  Commercial general liability (including products, completed operations, and broad-form contractual liability </w:t>
      </w:r>
      <w:r w:rsidRPr="00A47A75">
        <w:rPr>
          <w:rFonts w:ascii="Arial" w:hAnsi="Arial" w:cs="Arial"/>
        </w:rPr>
        <w:tab/>
        <w:t>coverage): $1,000,000 per occurrence;</w:t>
      </w:r>
    </w:p>
    <w:p w14:paraId="64679BB0" w14:textId="77777777" w:rsidR="001A65A6" w:rsidRDefault="001A65A6" w:rsidP="001A65A6">
      <w:pPr>
        <w:rPr>
          <w:rFonts w:ascii="Arial" w:hAnsi="Arial" w:cs="Arial"/>
        </w:rPr>
      </w:pPr>
      <w:r w:rsidRPr="00A47A75">
        <w:rPr>
          <w:rFonts w:ascii="Arial" w:hAnsi="Arial" w:cs="Arial"/>
        </w:rPr>
        <w:tab/>
        <w:t xml:space="preserve">(ii)  Workers’ Compensation and employer’s liability: as required by law; </w:t>
      </w:r>
    </w:p>
    <w:p w14:paraId="75CC9B0E" w14:textId="77777777" w:rsidR="001A65A6" w:rsidRDefault="001A65A6" w:rsidP="001A65A6">
      <w:pPr>
        <w:numPr>
          <w:ilvl w:val="0"/>
          <w:numId w:val="36"/>
        </w:numPr>
        <w:rPr>
          <w:rFonts w:ascii="Arial" w:hAnsi="Arial" w:cs="Arial"/>
        </w:rPr>
      </w:pPr>
      <w:r w:rsidRPr="00A47A75">
        <w:rPr>
          <w:rFonts w:ascii="Arial" w:hAnsi="Arial" w:cs="Arial"/>
        </w:rPr>
        <w:t>Professional liability: $1,000,000 per occurrence</w:t>
      </w:r>
      <w:r>
        <w:rPr>
          <w:rFonts w:ascii="Arial" w:hAnsi="Arial" w:cs="Arial"/>
        </w:rPr>
        <w:t>; and</w:t>
      </w:r>
    </w:p>
    <w:p w14:paraId="45656C69" w14:textId="77777777" w:rsidR="001A65A6" w:rsidRPr="00417635" w:rsidRDefault="001A65A6" w:rsidP="001A65A6">
      <w:pPr>
        <w:numPr>
          <w:ilvl w:val="0"/>
          <w:numId w:val="36"/>
        </w:numPr>
        <w:rPr>
          <w:rFonts w:ascii="Arial" w:hAnsi="Arial" w:cs="Arial"/>
        </w:rPr>
      </w:pPr>
      <w:r w:rsidRPr="00417635">
        <w:rPr>
          <w:rFonts w:ascii="Arial" w:hAnsi="Arial" w:cs="Arial"/>
        </w:rPr>
        <w:t>Automobile liability: $500,000 per occurrence</w:t>
      </w:r>
    </w:p>
    <w:p w14:paraId="5EFCC997" w14:textId="77777777" w:rsidR="001A65A6" w:rsidRPr="00A47A75" w:rsidRDefault="001A65A6" w:rsidP="001A65A6">
      <w:pPr>
        <w:rPr>
          <w:rFonts w:ascii="Arial" w:hAnsi="Arial" w:cs="Arial"/>
        </w:rPr>
      </w:pPr>
      <w:r w:rsidRPr="00A47A75">
        <w:rPr>
          <w:rFonts w:ascii="Arial" w:hAnsi="Arial" w:cs="Arial"/>
        </w:rPr>
        <w:tab/>
      </w:r>
    </w:p>
    <w:p w14:paraId="22CE90B5" w14:textId="77777777" w:rsidR="001A65A6" w:rsidRPr="00A47A75" w:rsidRDefault="001A65A6" w:rsidP="001A65A6">
      <w:pPr>
        <w:ind w:left="720"/>
        <w:rPr>
          <w:rFonts w:ascii="Arial" w:hAnsi="Arial" w:cs="Arial"/>
        </w:rPr>
      </w:pPr>
      <w:r w:rsidRPr="00A47A75">
        <w:rPr>
          <w:rFonts w:ascii="Arial" w:hAnsi="Arial" w:cs="Arial"/>
          <w:u w:val="single"/>
        </w:rPr>
        <w:t>Other Provisions</w:t>
      </w:r>
      <w:r w:rsidRPr="00A47A75">
        <w:rPr>
          <w:rFonts w:ascii="Arial" w:hAnsi="Arial" w:cs="Arial"/>
        </w:rPr>
        <w:t>.  Unless explicitly waived by the Trust, the insurance policies must contain, or be endorsed to contain, the following provisions:</w:t>
      </w:r>
    </w:p>
    <w:p w14:paraId="699223FA" w14:textId="77777777" w:rsidR="001A65A6" w:rsidRPr="00A47A75" w:rsidRDefault="001A65A6" w:rsidP="001A65A6">
      <w:pPr>
        <w:rPr>
          <w:rFonts w:ascii="Arial" w:hAnsi="Arial" w:cs="Arial"/>
        </w:rPr>
      </w:pPr>
    </w:p>
    <w:p w14:paraId="267B1ED0" w14:textId="77777777" w:rsidR="001A65A6" w:rsidRPr="00A47A75" w:rsidRDefault="001A65A6" w:rsidP="001A65A6">
      <w:pPr>
        <w:ind w:left="720" w:hanging="720"/>
        <w:rPr>
          <w:rFonts w:ascii="Arial" w:hAnsi="Arial" w:cs="Arial"/>
        </w:rPr>
      </w:pPr>
      <w:r w:rsidRPr="00A47A75">
        <w:rPr>
          <w:rFonts w:ascii="Arial" w:hAnsi="Arial" w:cs="Arial"/>
        </w:rPr>
        <w:tab/>
        <w:t xml:space="preserve">(i)  Provider’s commercial general </w:t>
      </w:r>
      <w:r>
        <w:rPr>
          <w:rFonts w:ascii="Arial" w:hAnsi="Arial" w:cs="Arial"/>
        </w:rPr>
        <w:t xml:space="preserve">and automobile </w:t>
      </w:r>
      <w:r w:rsidRPr="00A47A75">
        <w:rPr>
          <w:rFonts w:ascii="Arial" w:hAnsi="Arial" w:cs="Arial"/>
        </w:rPr>
        <w:t>liability policies shall name the Trust as an additional insured.  Provider’s insurance coverage shall be the primary insurance.  Any insurance or self-insurance maintained by the Trust for its officers, agents, and employees shall be in excess of the Provider's insurance and shall be non-contributory.</w:t>
      </w:r>
    </w:p>
    <w:p w14:paraId="5C59E81A" w14:textId="77777777" w:rsidR="001A65A6" w:rsidRPr="00A47A75" w:rsidRDefault="001A65A6" w:rsidP="001A65A6">
      <w:pPr>
        <w:ind w:left="720" w:hanging="720"/>
        <w:rPr>
          <w:rFonts w:ascii="Arial" w:hAnsi="Arial" w:cs="Arial"/>
        </w:rPr>
      </w:pPr>
      <w:r w:rsidRPr="00A47A75">
        <w:rPr>
          <w:rFonts w:ascii="Arial" w:hAnsi="Arial" w:cs="Arial"/>
        </w:rPr>
        <w:tab/>
        <w:t xml:space="preserve">(ii)  Provider's insurance shall apply separately to each insured against whom claim is made or suit is brought, except </w:t>
      </w:r>
      <w:r w:rsidRPr="00A47A75">
        <w:rPr>
          <w:rFonts w:ascii="Arial" w:hAnsi="Arial" w:cs="Arial"/>
        </w:rPr>
        <w:tab/>
        <w:t>with respect to the limits of the insurer's liability.</w:t>
      </w:r>
    </w:p>
    <w:p w14:paraId="002A25C9" w14:textId="77777777" w:rsidR="001A65A6" w:rsidRPr="00A47A75" w:rsidRDefault="001A65A6" w:rsidP="001A65A6">
      <w:pPr>
        <w:ind w:left="720" w:hanging="720"/>
        <w:rPr>
          <w:rFonts w:ascii="Arial" w:hAnsi="Arial" w:cs="Arial"/>
        </w:rPr>
      </w:pPr>
      <w:r w:rsidRPr="00A47A75">
        <w:rPr>
          <w:rFonts w:ascii="Arial" w:hAnsi="Arial" w:cs="Arial"/>
        </w:rPr>
        <w:tab/>
        <w:t>(iii)  Provider shall furnish the Trust with certificates of insurance and with those endorsements, if any, effecting coverage required by these insurance requirements. The certificates and endorsements for each insurance policy are to be signed by a person authorized by the insurer to bind coverage on its behalf. All certificates and endorsements are to be received and approved by the Trust before this Agreement commences. The Trust reserves the right to require complete, certified copies of all required insurance policies at any time.</w:t>
      </w:r>
    </w:p>
    <w:p w14:paraId="6BF8388E" w14:textId="77777777" w:rsidR="001A65A6" w:rsidRDefault="001A65A6" w:rsidP="001A65A6">
      <w:pPr>
        <w:ind w:left="720"/>
        <w:rPr>
          <w:rFonts w:ascii="Arial" w:hAnsi="Arial" w:cs="Arial"/>
        </w:rPr>
      </w:pPr>
      <w:r w:rsidRPr="00417635">
        <w:rPr>
          <w:rFonts w:ascii="Arial" w:hAnsi="Arial" w:cs="Arial"/>
        </w:rPr>
        <w:t>(iv</w:t>
      </w:r>
      <w:r>
        <w:rPr>
          <w:rFonts w:ascii="Arial" w:hAnsi="Arial" w:cs="Arial"/>
        </w:rPr>
        <w:t xml:space="preserve">) </w:t>
      </w:r>
      <w:r w:rsidRPr="00A47A75">
        <w:rPr>
          <w:rFonts w:ascii="Arial" w:hAnsi="Arial" w:cs="Arial"/>
        </w:rPr>
        <w:t>All policies should contain a revised cancellation clause allowing thirty (30) days’ notice to the Trust in the event of cancellation for any reason, including nonpayment.</w:t>
      </w:r>
    </w:p>
    <w:p w14:paraId="2C9E83B1" w14:textId="77777777" w:rsidR="001A65A6" w:rsidRPr="00A47A75" w:rsidRDefault="001A65A6" w:rsidP="001A65A6">
      <w:pPr>
        <w:rPr>
          <w:rFonts w:ascii="Arial" w:hAnsi="Arial" w:cs="Arial"/>
        </w:rPr>
      </w:pPr>
    </w:p>
    <w:p w14:paraId="582EF8F0" w14:textId="77777777" w:rsidR="001A65A6" w:rsidRPr="00722DA4" w:rsidRDefault="001A65A6" w:rsidP="001A65A6">
      <w:pPr>
        <w:pStyle w:val="DefaultTextChar"/>
        <w:numPr>
          <w:ilvl w:val="0"/>
          <w:numId w:val="10"/>
        </w:numPr>
        <w:tabs>
          <w:tab w:val="clear" w:pos="720"/>
        </w:tabs>
        <w:ind w:left="0" w:firstLine="0"/>
        <w:jc w:val="both"/>
        <w:rPr>
          <w:rStyle w:val="InitialStyle"/>
        </w:rPr>
      </w:pPr>
      <w:r w:rsidRPr="00722DA4">
        <w:rPr>
          <w:rStyle w:val="InitialStyle"/>
          <w:rFonts w:ascii="Arial" w:hAnsi="Arial" w:cs="Arial"/>
          <w:sz w:val="20"/>
          <w:u w:val="single"/>
        </w:rPr>
        <w:t>TAXES</w:t>
      </w:r>
      <w:r>
        <w:rPr>
          <w:rStyle w:val="InitialStyle"/>
          <w:rFonts w:ascii="Arial" w:hAnsi="Arial" w:cs="Arial"/>
          <w:sz w:val="20"/>
        </w:rPr>
        <w:t>.  Provider</w:t>
      </w:r>
      <w:r w:rsidRPr="00B95645">
        <w:rPr>
          <w:rStyle w:val="InitialStyle"/>
          <w:rFonts w:ascii="Arial" w:hAnsi="Arial" w:cs="Arial"/>
          <w:sz w:val="20"/>
        </w:rPr>
        <w:t xml:space="preserve"> shall be solely responsible for the determination and payment of all taxes due in connection with </w:t>
      </w:r>
      <w:r>
        <w:rPr>
          <w:rStyle w:val="InitialStyle"/>
          <w:rFonts w:ascii="Arial" w:hAnsi="Arial" w:cs="Arial"/>
          <w:sz w:val="20"/>
        </w:rPr>
        <w:t>any payments made under this Agreement</w:t>
      </w:r>
      <w:r w:rsidRPr="00B95645">
        <w:rPr>
          <w:rStyle w:val="InitialStyle"/>
          <w:rFonts w:ascii="Arial" w:hAnsi="Arial" w:cs="Arial"/>
          <w:sz w:val="20"/>
        </w:rPr>
        <w:t xml:space="preserve">. </w:t>
      </w:r>
      <w:r>
        <w:rPr>
          <w:rStyle w:val="InitialStyle"/>
          <w:rFonts w:ascii="Arial" w:hAnsi="Arial" w:cs="Arial"/>
          <w:sz w:val="20"/>
        </w:rPr>
        <w:t>Provider</w:t>
      </w:r>
      <w:r w:rsidRPr="00B95645">
        <w:rPr>
          <w:rStyle w:val="InitialStyle"/>
          <w:rFonts w:ascii="Arial" w:hAnsi="Arial" w:cs="Arial"/>
          <w:sz w:val="20"/>
        </w:rPr>
        <w:t xml:space="preserve"> is solely responsible for payment of all excise, sales, use, property, employment, income and other taxes and assessments relating to the </w:t>
      </w:r>
      <w:r>
        <w:rPr>
          <w:rStyle w:val="InitialStyle"/>
          <w:rFonts w:ascii="Arial" w:hAnsi="Arial" w:cs="Arial"/>
          <w:sz w:val="20"/>
        </w:rPr>
        <w:t>Services and Provider’s</w:t>
      </w:r>
      <w:r w:rsidRPr="00B95645">
        <w:rPr>
          <w:rStyle w:val="InitialStyle"/>
          <w:rFonts w:ascii="Arial" w:hAnsi="Arial" w:cs="Arial"/>
          <w:sz w:val="20"/>
        </w:rPr>
        <w:t xml:space="preserve"> business operations</w:t>
      </w:r>
      <w:r w:rsidRPr="00370DE5">
        <w:rPr>
          <w:rStyle w:val="InitialStyle"/>
          <w:rFonts w:ascii="Arial" w:hAnsi="Arial" w:cs="Arial"/>
          <w:sz w:val="20"/>
        </w:rPr>
        <w:t>.</w:t>
      </w:r>
    </w:p>
    <w:p w14:paraId="1D10EEA6" w14:textId="77777777" w:rsidR="001A65A6" w:rsidRDefault="001A65A6" w:rsidP="001A65A6">
      <w:pPr>
        <w:pStyle w:val="DefaultTextChar"/>
        <w:jc w:val="both"/>
      </w:pPr>
    </w:p>
    <w:p w14:paraId="2DA01984" w14:textId="77777777" w:rsidR="001A65A6" w:rsidRPr="00A47A75" w:rsidRDefault="001A65A6" w:rsidP="001A65A6">
      <w:pPr>
        <w:pStyle w:val="DefaultTextChar"/>
        <w:numPr>
          <w:ilvl w:val="0"/>
          <w:numId w:val="10"/>
        </w:numPr>
        <w:tabs>
          <w:tab w:val="clear" w:pos="720"/>
        </w:tabs>
        <w:ind w:left="0" w:firstLine="0"/>
        <w:jc w:val="both"/>
        <w:rPr>
          <w:rStyle w:val="InitialStyle"/>
          <w:rFonts w:ascii="Arial" w:hAnsi="Arial" w:cs="Arial"/>
          <w:sz w:val="20"/>
        </w:rPr>
      </w:pPr>
      <w:r w:rsidRPr="00A47A75">
        <w:rPr>
          <w:rStyle w:val="InitialStyle"/>
          <w:rFonts w:ascii="Arial" w:hAnsi="Arial" w:cs="Arial"/>
          <w:sz w:val="20"/>
          <w:u w:val="single"/>
        </w:rPr>
        <w:lastRenderedPageBreak/>
        <w:t>FORCE MAJEURE</w:t>
      </w:r>
      <w:r w:rsidRPr="00A47A75">
        <w:rPr>
          <w:rStyle w:val="InitialStyle"/>
          <w:rFonts w:ascii="Arial" w:hAnsi="Arial" w:cs="Arial"/>
          <w:sz w:val="20"/>
        </w:rPr>
        <w:t>.</w:t>
      </w:r>
      <w:r w:rsidRPr="00A47A75">
        <w:rPr>
          <w:rStyle w:val="InitialStyle"/>
          <w:rFonts w:ascii="Arial" w:hAnsi="Arial" w:cs="Arial"/>
          <w:b/>
          <w:sz w:val="20"/>
        </w:rPr>
        <w:t xml:space="preserve">  </w:t>
      </w:r>
      <w:r w:rsidRPr="00A47A75">
        <w:rPr>
          <w:rStyle w:val="InitialStyle"/>
          <w:rFonts w:ascii="Arial" w:hAnsi="Arial" w:cs="Arial"/>
          <w:sz w:val="20"/>
        </w:rPr>
        <w:t xml:space="preserve">Either Party may be excused from the performance of an obligation under this Agreement in the event that performance of that obligation by a Party is prevented by an act of God, act of war, riot, fire, explosion, flood, or other catastrophe, public health emergency, epidemic, change in law, court order, national defense requirement, strike, or labor dispute, provided that any such event, and the delay caused thereby, is beyond the control of, and could not reasonably be avoided by that Party.  Upon the occurrence of an event of force majeure, the time period for performance of the obligation excused under this section shall be extended by the period of the excused delay, together with a reasonable period, to reinstate compliance with the terms of this Agreement.  </w:t>
      </w:r>
    </w:p>
    <w:p w14:paraId="71FFB42B" w14:textId="77777777" w:rsidR="001A65A6" w:rsidRPr="00A47A75" w:rsidRDefault="001A65A6" w:rsidP="001A65A6">
      <w:pPr>
        <w:pStyle w:val="DefaultTextChar"/>
        <w:jc w:val="both"/>
        <w:rPr>
          <w:rStyle w:val="InitialStyle"/>
          <w:rFonts w:ascii="Arial" w:hAnsi="Arial" w:cs="Arial"/>
          <w:sz w:val="20"/>
        </w:rPr>
      </w:pPr>
    </w:p>
    <w:p w14:paraId="79AFBFF1" w14:textId="77777777" w:rsidR="001A65A6" w:rsidRPr="00A47A75" w:rsidRDefault="001A65A6" w:rsidP="001A65A6">
      <w:pPr>
        <w:pStyle w:val="DefaultTextChar"/>
        <w:numPr>
          <w:ilvl w:val="0"/>
          <w:numId w:val="10"/>
        </w:numPr>
        <w:tabs>
          <w:tab w:val="clear" w:pos="720"/>
        </w:tabs>
        <w:ind w:left="0" w:firstLine="0"/>
        <w:jc w:val="both"/>
        <w:rPr>
          <w:rFonts w:ascii="Arial" w:hAnsi="Arial" w:cs="Arial"/>
          <w:sz w:val="20"/>
          <w:u w:val="single"/>
        </w:rPr>
      </w:pPr>
      <w:r w:rsidRPr="00A47A75">
        <w:rPr>
          <w:rStyle w:val="InitialStyle"/>
          <w:rFonts w:ascii="Arial" w:hAnsi="Arial" w:cs="Arial"/>
          <w:sz w:val="20"/>
          <w:u w:val="single"/>
        </w:rPr>
        <w:t>CONFLICTS OF INTEREST</w:t>
      </w:r>
      <w:r w:rsidRPr="00A47A75">
        <w:rPr>
          <w:rStyle w:val="InitialStyle"/>
          <w:rFonts w:ascii="Arial" w:hAnsi="Arial" w:cs="Arial"/>
          <w:sz w:val="20"/>
        </w:rPr>
        <w:t xml:space="preserve">.  Provider shall not undertake any activity in connection with this Agreement that constitutes or reasonably could give rise to a conflict of interest with its duties to the Trust. </w:t>
      </w:r>
    </w:p>
    <w:p w14:paraId="66637729" w14:textId="77777777" w:rsidR="001A65A6" w:rsidRPr="00A47A75" w:rsidRDefault="001A65A6" w:rsidP="001A65A6">
      <w:pPr>
        <w:pStyle w:val="DefaultTextChar"/>
        <w:jc w:val="both"/>
        <w:rPr>
          <w:rStyle w:val="InitialStyle"/>
          <w:rFonts w:ascii="Arial" w:hAnsi="Arial" w:cs="Arial"/>
          <w:sz w:val="20"/>
          <w:u w:val="single"/>
        </w:rPr>
      </w:pPr>
    </w:p>
    <w:p w14:paraId="10DF4E6B" w14:textId="77777777" w:rsidR="001A65A6" w:rsidRPr="00370DE5" w:rsidRDefault="001A65A6" w:rsidP="001A65A6">
      <w:pPr>
        <w:pStyle w:val="DefaultTextChar"/>
        <w:numPr>
          <w:ilvl w:val="0"/>
          <w:numId w:val="10"/>
        </w:numPr>
        <w:tabs>
          <w:tab w:val="clear" w:pos="720"/>
        </w:tabs>
        <w:ind w:left="0" w:firstLine="0"/>
        <w:jc w:val="both"/>
        <w:rPr>
          <w:rStyle w:val="InitialStyle"/>
          <w:rFonts w:ascii="Arial" w:hAnsi="Arial" w:cs="Arial"/>
          <w:sz w:val="20"/>
        </w:rPr>
      </w:pPr>
      <w:r w:rsidRPr="00A47A75">
        <w:rPr>
          <w:rStyle w:val="InitialStyle"/>
          <w:rFonts w:ascii="Arial" w:hAnsi="Arial" w:cs="Arial"/>
          <w:sz w:val="20"/>
          <w:u w:val="single"/>
        </w:rPr>
        <w:t>LIMITATION OF LIABILITY</w:t>
      </w:r>
      <w:r w:rsidRPr="00A47A75">
        <w:rPr>
          <w:rStyle w:val="InitialStyle"/>
          <w:rFonts w:ascii="Arial" w:hAnsi="Arial" w:cs="Arial"/>
          <w:sz w:val="20"/>
        </w:rPr>
        <w:t xml:space="preserve">.   </w:t>
      </w:r>
      <w:r w:rsidRPr="00722DA4">
        <w:rPr>
          <w:rStyle w:val="InitialStyle"/>
          <w:rFonts w:ascii="Arial" w:hAnsi="Arial" w:cs="Arial"/>
          <w:sz w:val="20"/>
        </w:rPr>
        <w:t>The Trust is a quasi-state agency and a governmental entity</w:t>
      </w:r>
      <w:r>
        <w:rPr>
          <w:rStyle w:val="InitialStyle"/>
          <w:rFonts w:ascii="Arial" w:hAnsi="Arial" w:cs="Arial"/>
          <w:sz w:val="20"/>
        </w:rPr>
        <w:t xml:space="preserve"> and expressly reserves all limitations and immunities from liability as provided or allowed by law</w:t>
      </w:r>
      <w:r w:rsidRPr="00722DA4">
        <w:rPr>
          <w:rStyle w:val="InitialStyle"/>
          <w:rFonts w:ascii="Arial" w:hAnsi="Arial" w:cs="Arial"/>
          <w:sz w:val="20"/>
        </w:rPr>
        <w:t>.  Nothing in this Agreement is intended, nor shall be construed, to constitute a waiver of any defense, immunity, or limitation of liability that may be available to the Trust as a governmental entity</w:t>
      </w:r>
      <w:r>
        <w:rPr>
          <w:rStyle w:val="InitialStyle"/>
          <w:rFonts w:ascii="Arial" w:hAnsi="Arial" w:cs="Arial"/>
          <w:sz w:val="20"/>
        </w:rPr>
        <w:t xml:space="preserve"> or otherwise</w:t>
      </w:r>
      <w:r w:rsidRPr="00722DA4">
        <w:rPr>
          <w:rStyle w:val="InitialStyle"/>
          <w:rFonts w:ascii="Arial" w:hAnsi="Arial" w:cs="Arial"/>
          <w:sz w:val="20"/>
        </w:rPr>
        <w:t xml:space="preserve">, or to any of its officers, agents or employees, pursuant to the Eleventh Amendment to the Constitution of the United States of America, the Maine Constitution, the Maine Tort Claims Act (14 M.R.S.A. § 8101 et seq.), any state or federal statute, the common law, or any other privileges or immunities as may be provided by law. In no event shall the Trust be liable or responsible to </w:t>
      </w:r>
      <w:r>
        <w:rPr>
          <w:rStyle w:val="InitialStyle"/>
          <w:rFonts w:ascii="Arial" w:hAnsi="Arial" w:cs="Arial"/>
          <w:sz w:val="20"/>
        </w:rPr>
        <w:t>Provider</w:t>
      </w:r>
      <w:r w:rsidRPr="00722DA4">
        <w:rPr>
          <w:rStyle w:val="InitialStyle"/>
          <w:rFonts w:ascii="Arial" w:hAnsi="Arial" w:cs="Arial"/>
          <w:sz w:val="20"/>
        </w:rPr>
        <w:t xml:space="preserve"> for any indirect, incidental, consequential, or exemplary damages of any kind.</w:t>
      </w:r>
      <w:r>
        <w:rPr>
          <w:rStyle w:val="InitialStyle"/>
          <w:rFonts w:ascii="Arial" w:hAnsi="Arial" w:cs="Arial"/>
          <w:sz w:val="20"/>
        </w:rPr>
        <w:t xml:space="preserve"> </w:t>
      </w:r>
    </w:p>
    <w:p w14:paraId="61D00F46" w14:textId="77777777" w:rsidR="001A65A6" w:rsidRPr="00A47A75" w:rsidRDefault="001A65A6" w:rsidP="001A65A6">
      <w:pPr>
        <w:pStyle w:val="DefaultTextChar"/>
        <w:jc w:val="both"/>
        <w:rPr>
          <w:rFonts w:ascii="Arial" w:hAnsi="Arial" w:cs="Arial"/>
          <w:sz w:val="20"/>
        </w:rPr>
      </w:pPr>
    </w:p>
    <w:p w14:paraId="05E6D74F" w14:textId="77777777" w:rsidR="001A65A6" w:rsidRPr="00A47A75" w:rsidRDefault="001A65A6" w:rsidP="001A65A6">
      <w:pPr>
        <w:pStyle w:val="DefaultTextChar"/>
        <w:numPr>
          <w:ilvl w:val="0"/>
          <w:numId w:val="10"/>
        </w:numPr>
        <w:tabs>
          <w:tab w:val="clear" w:pos="720"/>
        </w:tabs>
        <w:ind w:left="0" w:firstLine="0"/>
        <w:jc w:val="both"/>
        <w:rPr>
          <w:rFonts w:ascii="Arial" w:hAnsi="Arial" w:cs="Arial"/>
          <w:sz w:val="20"/>
        </w:rPr>
      </w:pPr>
      <w:r w:rsidRPr="00A47A75">
        <w:rPr>
          <w:rFonts w:ascii="Arial" w:hAnsi="Arial" w:cs="Arial"/>
          <w:sz w:val="20"/>
          <w:u w:val="single"/>
        </w:rPr>
        <w:t>CONFIDENTIALITY</w:t>
      </w:r>
      <w:r w:rsidRPr="00A47A75">
        <w:rPr>
          <w:rFonts w:ascii="Arial" w:hAnsi="Arial" w:cs="Arial"/>
          <w:sz w:val="20"/>
        </w:rPr>
        <w:t>.  All materials and information given to the Provider by the Trust, developed by Provider for the Trust, or acquired by the Provider on behalf of the Trust, whether in verbal, written, electronic, or any other format, shall be regarded by the Provider as confidential information.  It is expressly agreed and understood by the Provider that all energy usage profile information or other utility data of any identifiable public utility customer, including name, address, email address, and telephone number, is confidential and shall not be used or disclosed by the Provider, its personnel or subcontractors, except as authorized by the Trust and as strictly necessary for the performance of Services, and for no other reason.  In conformance with applicable Federal and State statutes, regulations, and ethical standards, the Provider shall take all necessary steps to protect confidential information regarding all persons served by the Trust, including the proper care, custody, use, and preservation of records, papers, files, communications, and any such items that may reveal confidential information about persons served by the Trust, or whose information is utilized in order to accomplish the purposes of this Agreement.  In the event Provider learns of a breach of this confidentiality provision, the Provider shall notify the Agreement Administrator immediately and shall take steps to remedy the disclosure.  Without limiting Provider’s obligations under any other statute, rule, regulation or standard, Provider shall, and shall ensure that its personnel, including subcontractors, comply with the confidentiality provisions of the Efficiency Maine Trust Act, 35-A</w:t>
      </w:r>
      <w:r w:rsidRPr="00A47A75">
        <w:rPr>
          <w:rFonts w:ascii="Arial" w:hAnsi="Arial" w:cs="Arial"/>
          <w:bCs/>
          <w:sz w:val="20"/>
        </w:rPr>
        <w:t xml:space="preserve"> MRSA §10106, the Efficiency Maine General Confidentiality Guidelines Memo appended to the Efficiency Maine Confidential Information Management System Policy (“CIMS Policy”), the Confidentiality, Non-Disclosure and Protective Agreement appended to the CIMS Policy, and any applicable order of the Maine Public Utilities Commission with respect to the use and handling of confidential information</w:t>
      </w:r>
      <w:r w:rsidRPr="00A47A75">
        <w:rPr>
          <w:rFonts w:ascii="Arial" w:hAnsi="Arial" w:cs="Arial"/>
          <w:sz w:val="20"/>
        </w:rPr>
        <w:t>.  The Provider shall cause its personnel, including subcontractors, to enter into a written confidentiality and non-disclosure agreement on terms to the same effect as those contained in this Agreement confirming each such person’s obligations to protect the confidential information from unauthorized use or disclosure, and the Provider shall provide copies of all such written acknowledgements to the Trust upon request.  The Provider will be liable for any breach of this Agreement by its personnel, including subcontractors.</w:t>
      </w:r>
    </w:p>
    <w:p w14:paraId="03DEB43D" w14:textId="77777777" w:rsidR="001A65A6" w:rsidRPr="00A47A75" w:rsidRDefault="001A65A6" w:rsidP="001A65A6">
      <w:pPr>
        <w:pStyle w:val="DefaultTextChar"/>
        <w:jc w:val="both"/>
        <w:rPr>
          <w:rFonts w:ascii="Arial" w:hAnsi="Arial" w:cs="Arial"/>
          <w:sz w:val="20"/>
        </w:rPr>
      </w:pPr>
    </w:p>
    <w:p w14:paraId="11B54707" w14:textId="77777777" w:rsidR="001A65A6" w:rsidRPr="00A47A75" w:rsidRDefault="001A65A6" w:rsidP="001A65A6">
      <w:pPr>
        <w:pStyle w:val="DefaultTextChar"/>
        <w:jc w:val="both"/>
        <w:rPr>
          <w:rFonts w:ascii="Arial" w:hAnsi="Arial" w:cs="Arial"/>
          <w:sz w:val="20"/>
        </w:rPr>
      </w:pPr>
      <w:r w:rsidRPr="00A47A75">
        <w:rPr>
          <w:rFonts w:ascii="Arial" w:hAnsi="Arial" w:cs="Arial"/>
          <w:sz w:val="20"/>
        </w:rPr>
        <w:t>The Trust shall have the right, upon reasonable notice to the Provider, to audit, review, and inspect the Provider’s records and procedures for compliance with these confidentiality provisions.</w:t>
      </w:r>
    </w:p>
    <w:p w14:paraId="72729A3A" w14:textId="77777777" w:rsidR="001A65A6" w:rsidRPr="00A47A75" w:rsidRDefault="001A65A6" w:rsidP="001A65A6">
      <w:pPr>
        <w:pStyle w:val="DefaultTextChar"/>
        <w:jc w:val="both"/>
        <w:rPr>
          <w:rFonts w:ascii="Arial" w:hAnsi="Arial" w:cs="Arial"/>
          <w:sz w:val="20"/>
        </w:rPr>
      </w:pPr>
    </w:p>
    <w:p w14:paraId="3193963C" w14:textId="77777777" w:rsidR="001A65A6" w:rsidRPr="00A47A75" w:rsidRDefault="001A65A6" w:rsidP="001A65A6">
      <w:pPr>
        <w:pStyle w:val="DefaultTextChar"/>
        <w:numPr>
          <w:ilvl w:val="0"/>
          <w:numId w:val="10"/>
        </w:numPr>
        <w:tabs>
          <w:tab w:val="clear" w:pos="720"/>
        </w:tabs>
        <w:ind w:left="0" w:firstLine="0"/>
        <w:jc w:val="both"/>
        <w:rPr>
          <w:rFonts w:ascii="Arial" w:hAnsi="Arial" w:cs="Arial"/>
          <w:sz w:val="20"/>
        </w:rPr>
      </w:pPr>
      <w:r w:rsidRPr="00A47A75">
        <w:rPr>
          <w:rFonts w:ascii="Arial" w:hAnsi="Arial" w:cs="Arial"/>
          <w:sz w:val="20"/>
          <w:u w:val="single"/>
        </w:rPr>
        <w:t>INTELLECTUAL PROPERTY</w:t>
      </w:r>
      <w:r w:rsidRPr="00A47A75">
        <w:rPr>
          <w:rFonts w:ascii="Arial" w:hAnsi="Arial" w:cs="Arial"/>
          <w:sz w:val="20"/>
        </w:rPr>
        <w:t>.  The Provider certifies that all services, works, deliverables, equipment, software, supplies, and any other products or materials provided under this Agreement do not, and will not, infringe upon or violate any patent, copyright, trade secret, or any other proprietary right of any third party. In the event of any claim by a third party against the Trust, the Trust shall promptly notify the Provider and the Provider, at its expense, shall defend, indemnify, and hold the Trust harmless from and against any loss, cost, expense, or liability arising out of such claim, including reasonable attorney fees.  In the event that any work or material supplied by Provider is subject to pre-existing intellectual property rights of a third party that may limit the rights of the Trust to use such work or material, Provider shall notify the Trust in advance of using such third-party materials and shall fully disclose the nature of any limitation.  Provider shall secure all such third-party licenses and authorizations as necessary for the Trust to use the work or materials supplied by Provider under this Agreement.</w:t>
      </w:r>
    </w:p>
    <w:p w14:paraId="05F75CAF" w14:textId="77777777" w:rsidR="001A65A6" w:rsidRPr="00A47A75" w:rsidRDefault="001A65A6" w:rsidP="001A65A6">
      <w:pPr>
        <w:pStyle w:val="DefaultTextChar"/>
        <w:jc w:val="both"/>
        <w:rPr>
          <w:rFonts w:ascii="Arial" w:hAnsi="Arial" w:cs="Arial"/>
          <w:sz w:val="20"/>
        </w:rPr>
      </w:pPr>
    </w:p>
    <w:p w14:paraId="7DAB53BA" w14:textId="77777777" w:rsidR="001A65A6" w:rsidRPr="00A47A75" w:rsidRDefault="001A65A6" w:rsidP="001A65A6">
      <w:pPr>
        <w:pStyle w:val="DefaultTextChar"/>
        <w:numPr>
          <w:ilvl w:val="0"/>
          <w:numId w:val="10"/>
        </w:numPr>
        <w:tabs>
          <w:tab w:val="clear" w:pos="720"/>
        </w:tabs>
        <w:ind w:left="0" w:firstLine="0"/>
        <w:jc w:val="both"/>
        <w:rPr>
          <w:rFonts w:ascii="Arial" w:hAnsi="Arial" w:cs="Arial"/>
          <w:sz w:val="20"/>
        </w:rPr>
      </w:pPr>
      <w:r w:rsidRPr="00A47A75">
        <w:rPr>
          <w:rFonts w:ascii="Arial" w:hAnsi="Arial" w:cs="Arial"/>
          <w:sz w:val="20"/>
          <w:u w:val="single"/>
        </w:rPr>
        <w:lastRenderedPageBreak/>
        <w:t>OWNERSHIP OF DATA AND MATERIALS</w:t>
      </w:r>
      <w:r w:rsidRPr="00A47A75">
        <w:rPr>
          <w:rFonts w:ascii="Arial" w:hAnsi="Arial" w:cs="Arial"/>
          <w:sz w:val="20"/>
        </w:rPr>
        <w:t>.  Provider shall furnish all work, services, and deliverables to the Trust free of all liens and encumbrances. Except as set forth below, all deliverables, data, works and materials created or produced by Provider for or on behalf of the Trust under this Agreement are deemed “works made for hire” and shall be owned by the Trust. To the extent any deliverables, data, works or materials produced or provided under this Agreement are not deemed “works made for hire,” Provider shall, and does hereby, assign all right, title, and interest, including copyright, in such deliverables, data, works and materials to the Trust, and where such rights are not assignable, Provider hereby grants an irrevocable, perpetual, fully paid-up, royalty-free, non-exclusive license to the Trust to use all such deliverables, data, works and materials. The Trust shall have unlimited rights to use, display, publish, execute, reproduce, distribute, transmit, and modify for any purpose whatsoever all deliverables, data, works and materials developed, derived, documented, or furnished by the Provider under this Agreement.  The Provider shall, upon request of the Trust, furnish all information, data, works and materials prepared by Provider under this Agreement.</w:t>
      </w:r>
    </w:p>
    <w:p w14:paraId="30B80294" w14:textId="77777777" w:rsidR="001A65A6" w:rsidRPr="00A47A75" w:rsidRDefault="001A65A6" w:rsidP="001A65A6">
      <w:pPr>
        <w:pStyle w:val="DefaultTextChar"/>
        <w:jc w:val="both"/>
        <w:rPr>
          <w:rFonts w:ascii="Arial" w:hAnsi="Arial" w:cs="Arial"/>
          <w:sz w:val="20"/>
        </w:rPr>
      </w:pPr>
    </w:p>
    <w:p w14:paraId="1E47B2EC" w14:textId="77777777" w:rsidR="001A65A6" w:rsidRPr="00A47A75" w:rsidRDefault="001A65A6" w:rsidP="001A65A6">
      <w:pPr>
        <w:pStyle w:val="DefaultTextChar"/>
        <w:jc w:val="both"/>
        <w:rPr>
          <w:rFonts w:ascii="Arial" w:hAnsi="Arial" w:cs="Arial"/>
          <w:sz w:val="20"/>
        </w:rPr>
      </w:pPr>
      <w:r w:rsidRPr="00A47A75">
        <w:rPr>
          <w:rFonts w:ascii="Arial" w:hAnsi="Arial" w:cs="Arial"/>
          <w:sz w:val="20"/>
        </w:rPr>
        <w:t>Notwithstanding anything to the contrary, Provider and its licensors are, and shall remain, the sole and exclusive owners of all right, title and interest in and to all documents, works, data, know-how, methodologies, and materials provided or used by Provider in connection with performing work or services under this Agreement in each case to the extent developed or acquired by Provider prior to the commencement of this Agreement (the “Pre-Existing Materials”), including all intellectual property rights therein.  Provider hereby grants the Trust an irrevocable, perpetual, fully paid-up, royalty-free, non-exclusive license to use, display, publish, execute, reproduce, distribute, transmit, and modify any Pre-Existing Materials to the extent incorporated in, combined with or otherwise necessary for the use of the deliverables, work, or services of Provider under this Agreement and for any and all other lawful purposes.  All other rights in and to the Pre-Existing Materials are expressly reserved by Provider.</w:t>
      </w:r>
    </w:p>
    <w:p w14:paraId="3FA7C254" w14:textId="77777777" w:rsidR="001A65A6" w:rsidRPr="00A47A75" w:rsidRDefault="001A65A6" w:rsidP="001A65A6">
      <w:pPr>
        <w:pStyle w:val="DefaultTextChar"/>
        <w:jc w:val="both"/>
        <w:rPr>
          <w:rFonts w:ascii="Arial" w:hAnsi="Arial" w:cs="Arial"/>
          <w:sz w:val="20"/>
        </w:rPr>
      </w:pPr>
    </w:p>
    <w:p w14:paraId="21D6EC01" w14:textId="77777777" w:rsidR="001A65A6" w:rsidRPr="00A47A75" w:rsidRDefault="001A65A6" w:rsidP="001A65A6">
      <w:pPr>
        <w:numPr>
          <w:ilvl w:val="0"/>
          <w:numId w:val="10"/>
        </w:numPr>
        <w:tabs>
          <w:tab w:val="clear" w:pos="720"/>
        </w:tabs>
        <w:ind w:left="0" w:firstLine="0"/>
        <w:jc w:val="both"/>
        <w:rPr>
          <w:rFonts w:ascii="Arial" w:hAnsi="Arial" w:cs="Arial"/>
        </w:rPr>
      </w:pPr>
      <w:r w:rsidRPr="00A47A75">
        <w:rPr>
          <w:rFonts w:ascii="Arial" w:hAnsi="Arial" w:cs="Arial"/>
          <w:caps/>
          <w:u w:val="single"/>
        </w:rPr>
        <w:t>PUBLIC FUNDS</w:t>
      </w:r>
      <w:r w:rsidRPr="00A47A75">
        <w:rPr>
          <w:rFonts w:ascii="Arial" w:hAnsi="Arial" w:cs="Arial"/>
          <w:caps/>
        </w:rPr>
        <w:t>.</w:t>
      </w:r>
      <w:r w:rsidRPr="00A47A75">
        <w:rPr>
          <w:rFonts w:ascii="Arial" w:hAnsi="Arial" w:cs="Arial"/>
        </w:rPr>
        <w:t xml:space="preserve">  Provider understands that funding for this Project may be derived from public funds. Provider agrees to abide by all reporting and operational requirements governing the use of such funds.  If Provider fails to comply with applicable terms and conditions governing the use of public funds, the Trust may take appropriate action, including but not limited to, withholding or suspension, in whole or in part, of payments and the recovery of misspent funds following an audit.  This provision is in addition to all other remedies available to the Trust under all applicable laws.  </w:t>
      </w:r>
    </w:p>
    <w:p w14:paraId="4D28B3E3" w14:textId="77777777" w:rsidR="001A65A6" w:rsidRPr="00A47A75" w:rsidRDefault="001A65A6" w:rsidP="001A65A6">
      <w:pPr>
        <w:pStyle w:val="DefaultTextChar"/>
        <w:jc w:val="both"/>
        <w:rPr>
          <w:rFonts w:ascii="Arial" w:hAnsi="Arial" w:cs="Arial"/>
          <w:sz w:val="20"/>
        </w:rPr>
      </w:pPr>
    </w:p>
    <w:p w14:paraId="2D89D6EB" w14:textId="77777777" w:rsidR="001A65A6" w:rsidRPr="00A47A75" w:rsidRDefault="001A65A6" w:rsidP="001A65A6">
      <w:pPr>
        <w:pStyle w:val="DefaultText"/>
        <w:numPr>
          <w:ilvl w:val="0"/>
          <w:numId w:val="10"/>
        </w:numPr>
        <w:tabs>
          <w:tab w:val="clear" w:pos="720"/>
        </w:tabs>
        <w:ind w:left="0" w:firstLine="0"/>
        <w:jc w:val="both"/>
        <w:rPr>
          <w:rStyle w:val="InitialStyle"/>
          <w:rFonts w:ascii="Arial" w:hAnsi="Arial" w:cs="Arial"/>
          <w:sz w:val="20"/>
        </w:rPr>
      </w:pPr>
      <w:r w:rsidRPr="00A47A75">
        <w:rPr>
          <w:rStyle w:val="InitialStyle"/>
          <w:rFonts w:ascii="Arial" w:hAnsi="Arial" w:cs="Arial"/>
          <w:sz w:val="20"/>
          <w:u w:val="single"/>
        </w:rPr>
        <w:t>EFFICIENCY MAINE LOGO</w:t>
      </w:r>
      <w:r w:rsidRPr="00A47A75">
        <w:rPr>
          <w:rStyle w:val="InitialStyle"/>
          <w:rFonts w:ascii="Arial" w:hAnsi="Arial" w:cs="Arial"/>
          <w:sz w:val="20"/>
        </w:rPr>
        <w:t xml:space="preserve">.  The “Efficiency Maine” name and logo are registered trademarks of Efficiency Maine Trust.  Provider may use the Efficiency Maine logo in connection with the Project only upon the written consent of the Trust.  Any such use must be in strict accordance with the Trust’s design, image, and placement standards and any such consent to use is revocable by the Trust. </w:t>
      </w:r>
    </w:p>
    <w:p w14:paraId="1C06CBD7" w14:textId="77777777" w:rsidR="001A65A6" w:rsidRPr="00A47A75" w:rsidRDefault="001A65A6" w:rsidP="001A65A6">
      <w:pPr>
        <w:pStyle w:val="DefaultText"/>
        <w:jc w:val="both"/>
        <w:rPr>
          <w:rStyle w:val="InitialStyle"/>
          <w:rFonts w:ascii="Arial" w:hAnsi="Arial" w:cs="Arial"/>
          <w:sz w:val="20"/>
        </w:rPr>
      </w:pPr>
      <w:r w:rsidRPr="00A47A75">
        <w:rPr>
          <w:rStyle w:val="InitialStyle"/>
          <w:rFonts w:ascii="Arial" w:hAnsi="Arial" w:cs="Arial"/>
          <w:sz w:val="20"/>
        </w:rPr>
        <w:t xml:space="preserve"> </w:t>
      </w:r>
    </w:p>
    <w:p w14:paraId="4BC6C21C" w14:textId="77777777" w:rsidR="001A65A6" w:rsidRDefault="001A65A6" w:rsidP="001A65A6">
      <w:pPr>
        <w:pStyle w:val="DefaultText"/>
        <w:numPr>
          <w:ilvl w:val="0"/>
          <w:numId w:val="10"/>
        </w:numPr>
        <w:tabs>
          <w:tab w:val="clear" w:pos="720"/>
        </w:tabs>
        <w:ind w:left="0" w:firstLine="0"/>
        <w:jc w:val="both"/>
        <w:rPr>
          <w:rFonts w:ascii="Arial" w:hAnsi="Arial" w:cs="Arial"/>
          <w:sz w:val="20"/>
        </w:rPr>
      </w:pPr>
      <w:r w:rsidRPr="00A47A75">
        <w:rPr>
          <w:rFonts w:ascii="Arial" w:hAnsi="Arial" w:cs="Arial"/>
          <w:sz w:val="20"/>
          <w:u w:val="single"/>
        </w:rPr>
        <w:t>SURVIVAL</w:t>
      </w:r>
      <w:r w:rsidRPr="00A47A75">
        <w:rPr>
          <w:rFonts w:ascii="Arial" w:hAnsi="Arial" w:cs="Arial"/>
          <w:sz w:val="20"/>
        </w:rPr>
        <w:t>.  All provisions relating to document retention, audit, accounting, reporting, confidentiality, indemnity and remedies, and any other right or obligation of the Parties in this Agreement which, by its nature, should survive termination or expiration of this Agreement, will survive any such termination or expiration of this Agreement.</w:t>
      </w:r>
    </w:p>
    <w:p w14:paraId="23117F32" w14:textId="77777777" w:rsidR="001A65A6" w:rsidRDefault="001A65A6" w:rsidP="001A65A6">
      <w:pPr>
        <w:pStyle w:val="ListParagraph"/>
        <w:rPr>
          <w:rFonts w:ascii="Arial" w:hAnsi="Arial" w:cs="Arial"/>
        </w:rPr>
      </w:pPr>
    </w:p>
    <w:p w14:paraId="71495E87" w14:textId="77777777" w:rsidR="001A65A6" w:rsidRPr="00A47A75" w:rsidRDefault="001A65A6" w:rsidP="001A65A6">
      <w:pPr>
        <w:pStyle w:val="DefaultText"/>
        <w:numPr>
          <w:ilvl w:val="0"/>
          <w:numId w:val="10"/>
        </w:numPr>
        <w:tabs>
          <w:tab w:val="clear" w:pos="720"/>
        </w:tabs>
        <w:ind w:left="0" w:firstLine="0"/>
        <w:jc w:val="both"/>
        <w:rPr>
          <w:rFonts w:ascii="Arial" w:hAnsi="Arial" w:cs="Arial"/>
          <w:sz w:val="20"/>
        </w:rPr>
      </w:pPr>
      <w:r w:rsidRPr="00722DA4">
        <w:rPr>
          <w:rFonts w:ascii="Arial" w:hAnsi="Arial" w:cs="Arial"/>
          <w:sz w:val="20"/>
          <w:u w:val="single"/>
        </w:rPr>
        <w:t>NO THIRD-PARTY BENEFICIARIES</w:t>
      </w:r>
      <w:r>
        <w:rPr>
          <w:rFonts w:ascii="Arial" w:hAnsi="Arial" w:cs="Arial"/>
          <w:sz w:val="20"/>
        </w:rPr>
        <w:t xml:space="preserve">. </w:t>
      </w:r>
      <w:r w:rsidRPr="00150562">
        <w:rPr>
          <w:rStyle w:val="InitialStyle"/>
          <w:rFonts w:ascii="Arial" w:hAnsi="Arial" w:cs="Arial"/>
          <w:sz w:val="20"/>
        </w:rPr>
        <w:t>There are no express or intended third-party beneficiaries</w:t>
      </w:r>
      <w:r>
        <w:rPr>
          <w:rStyle w:val="InitialStyle"/>
          <w:rFonts w:ascii="Arial" w:hAnsi="Arial" w:cs="Arial"/>
          <w:sz w:val="20"/>
        </w:rPr>
        <w:t xml:space="preserve"> under this Agreement</w:t>
      </w:r>
      <w:r w:rsidRPr="00150562">
        <w:rPr>
          <w:rStyle w:val="InitialStyle"/>
          <w:rFonts w:ascii="Arial" w:hAnsi="Arial" w:cs="Arial"/>
          <w:sz w:val="20"/>
        </w:rPr>
        <w:t>.  No person or entity that is not a party to this Agreement may assert any right or make any claim under this Agreement.</w:t>
      </w:r>
    </w:p>
    <w:p w14:paraId="6407B549" w14:textId="77777777" w:rsidR="004957A0" w:rsidRPr="004957A0" w:rsidRDefault="004957A0" w:rsidP="004957A0">
      <w:pPr>
        <w:pStyle w:val="DefaultText"/>
        <w:ind w:left="720"/>
        <w:jc w:val="both"/>
        <w:rPr>
          <w:rStyle w:val="InitialStyle"/>
          <w:rFonts w:ascii="Arial" w:hAnsi="Arial" w:cs="Arial"/>
          <w:sz w:val="18"/>
          <w:szCs w:val="18"/>
        </w:rPr>
      </w:pPr>
    </w:p>
    <w:sectPr w:rsidR="004957A0" w:rsidRPr="004957A0" w:rsidSect="00DA53CB">
      <w:headerReference w:type="default" r:id="rId8"/>
      <w:footerReference w:type="even" r:id="rId9"/>
      <w:footerReference w:type="default" r:id="rId10"/>
      <w:headerReference w:type="first" r:id="rId11"/>
      <w:footerReference w:type="first" r:id="rId12"/>
      <w:pgSz w:w="12240" w:h="15840"/>
      <w:pgMar w:top="720" w:right="720" w:bottom="1440" w:left="720" w:header="648"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2CDA" w14:textId="77777777" w:rsidR="001C751E" w:rsidRDefault="001C751E">
      <w:r>
        <w:separator/>
      </w:r>
    </w:p>
  </w:endnote>
  <w:endnote w:type="continuationSeparator" w:id="0">
    <w:p w14:paraId="53903AA3" w14:textId="77777777" w:rsidR="001C751E" w:rsidRDefault="001C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683D" w14:textId="77777777" w:rsidR="00DF5A94" w:rsidRDefault="00DF5A94" w:rsidP="001B65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268B5F7" w14:textId="77777777" w:rsidR="00DF5A94" w:rsidRDefault="00DF5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7E45" w14:textId="7D4A3C14" w:rsidR="00DF5A94" w:rsidRPr="00F913AF" w:rsidRDefault="007C1573" w:rsidP="00523495">
    <w:pPr>
      <w:pStyle w:val="Footer"/>
      <w:framePr w:wrap="around" w:vAnchor="text" w:hAnchor="margin" w:xAlign="center" w:y="1"/>
      <w:rPr>
        <w:rStyle w:val="PageNumber"/>
      </w:rPr>
    </w:pPr>
    <w:r w:rsidRPr="007C1573">
      <w:rPr>
        <w:rStyle w:val="PageNumber"/>
        <w:noProof/>
        <w:sz w:val="12"/>
      </w:rPr>
      <w:t>{P2163438.1}</w:t>
    </w:r>
    <w:r w:rsidR="00DF5A94" w:rsidRPr="00F913AF">
      <w:rPr>
        <w:rStyle w:val="PageNumber"/>
      </w:rPr>
      <w:tab/>
    </w:r>
    <w:r w:rsidR="00DF5A94" w:rsidRPr="00F913AF">
      <w:rPr>
        <w:rStyle w:val="PageNumber"/>
      </w:rPr>
      <w:fldChar w:fldCharType="begin"/>
    </w:r>
    <w:r w:rsidR="00DF5A94" w:rsidRPr="00F913AF">
      <w:rPr>
        <w:rStyle w:val="PageNumber"/>
      </w:rPr>
      <w:instrText xml:space="preserve">PAGE  </w:instrText>
    </w:r>
    <w:r w:rsidR="00DF5A94" w:rsidRPr="00F913AF">
      <w:rPr>
        <w:rStyle w:val="PageNumber"/>
      </w:rPr>
      <w:fldChar w:fldCharType="separate"/>
    </w:r>
    <w:r w:rsidR="00DF5A94" w:rsidRPr="00F913AF">
      <w:rPr>
        <w:rStyle w:val="PageNumber"/>
      </w:rPr>
      <w:t>12</w:t>
    </w:r>
    <w:r w:rsidR="00DF5A94" w:rsidRPr="00F913AF">
      <w:rPr>
        <w:rStyle w:val="PageNumber"/>
      </w:rPr>
      <w:fldChar w:fldCharType="end"/>
    </w:r>
  </w:p>
  <w:p w14:paraId="3D1E0E35" w14:textId="77777777" w:rsidR="00DF5A94" w:rsidRPr="00F913AF" w:rsidRDefault="00DF5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7E45" w14:textId="46FE7BB8" w:rsidR="00DF5A94" w:rsidRPr="00F913AF" w:rsidRDefault="007C1573" w:rsidP="00523495">
    <w:pPr>
      <w:pStyle w:val="Footer"/>
    </w:pPr>
    <w:r w:rsidRPr="007C1573">
      <w:rPr>
        <w:noProof/>
        <w:sz w:val="12"/>
      </w:rPr>
      <w:t>{P2163438.1}</w:t>
    </w:r>
    <w:r w:rsidR="00A01DD4">
      <w:rPr>
        <w:noProof/>
        <w:sz w:val="12"/>
      </w:rPr>
      <w:t xml:space="preserve"> 2023_06_16</w:t>
    </w:r>
    <w:r w:rsidR="00DF5A94" w:rsidRPr="00F913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01D2" w14:textId="77777777" w:rsidR="001C751E" w:rsidRDefault="001C751E">
      <w:pPr>
        <w:rPr>
          <w:noProof/>
        </w:rPr>
      </w:pPr>
      <w:r>
        <w:rPr>
          <w:noProof/>
        </w:rPr>
        <w:separator/>
      </w:r>
    </w:p>
  </w:footnote>
  <w:footnote w:type="continuationSeparator" w:id="0">
    <w:p w14:paraId="611F03C7" w14:textId="77777777" w:rsidR="001C751E" w:rsidRDefault="001C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51AA" w14:textId="77777777" w:rsidR="00DF5A94" w:rsidRPr="00194A4B" w:rsidRDefault="00DF5A94">
    <w:pPr>
      <w:pStyle w:val="DefaultTextChar"/>
      <w:rPr>
        <w:sz w:val="16"/>
        <w:szCs w:val="16"/>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194A4B">
      <w:rPr>
        <w:sz w:val="16"/>
        <w:szCs w:val="16"/>
      </w:rPr>
      <w:t xml:space="preserve">EMT </w:t>
    </w:r>
    <w:r w:rsidR="007E4D44">
      <w:rPr>
        <w:sz w:val="16"/>
        <w:szCs w:val="16"/>
      </w:rPr>
      <w:t>STANDARD</w:t>
    </w:r>
    <w:r w:rsidR="002257B1">
      <w:rPr>
        <w:sz w:val="16"/>
        <w:szCs w:val="16"/>
      </w:rPr>
      <w:t xml:space="preserve"> </w:t>
    </w:r>
    <w:r w:rsidRPr="00194A4B">
      <w:rPr>
        <w:sz w:val="16"/>
        <w:szCs w:val="16"/>
      </w:rPr>
      <w:t>SERVICES AGREEMENT</w:t>
    </w:r>
  </w:p>
  <w:p w14:paraId="56CDD0B5" w14:textId="77777777" w:rsidR="00DF5A94" w:rsidRPr="00DB6E65" w:rsidRDefault="00DF5A94">
    <w:pPr>
      <w:pStyle w:val="DefaultTextCha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14C5" w14:textId="77777777" w:rsidR="00DF5A94" w:rsidRPr="00194A4B" w:rsidRDefault="00194A4B">
    <w:pPr>
      <w:pStyle w:val="Header"/>
      <w:rPr>
        <w:rFonts w:ascii="Arial" w:hAnsi="Arial" w:cs="Arial"/>
        <w:sz w:val="16"/>
        <w:szCs w:val="16"/>
      </w:rPr>
    </w:pPr>
    <w:r>
      <w:tab/>
    </w:r>
    <w:r>
      <w:tab/>
    </w:r>
    <w:r>
      <w:tab/>
    </w:r>
    <w:r w:rsidR="00DF5A94" w:rsidRPr="00194A4B">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309"/>
    <w:multiLevelType w:val="hybridMultilevel"/>
    <w:tmpl w:val="38346C60"/>
    <w:lvl w:ilvl="0" w:tplc="76B69C60">
      <w:start w:val="1"/>
      <w:numFmt w:val="decimal"/>
      <w:lvlText w:val="%1."/>
      <w:lvlJc w:val="left"/>
      <w:pPr>
        <w:ind w:left="720" w:hanging="360"/>
      </w:pPr>
    </w:lvl>
    <w:lvl w:ilvl="1" w:tplc="89CCE08A" w:tentative="1">
      <w:start w:val="1"/>
      <w:numFmt w:val="lowerLetter"/>
      <w:lvlText w:val="%2."/>
      <w:lvlJc w:val="left"/>
      <w:pPr>
        <w:ind w:left="1440" w:hanging="360"/>
      </w:pPr>
    </w:lvl>
    <w:lvl w:ilvl="2" w:tplc="CFE40766" w:tentative="1">
      <w:start w:val="1"/>
      <w:numFmt w:val="lowerRoman"/>
      <w:lvlText w:val="%3."/>
      <w:lvlJc w:val="right"/>
      <w:pPr>
        <w:ind w:left="2160" w:hanging="180"/>
      </w:pPr>
    </w:lvl>
    <w:lvl w:ilvl="3" w:tplc="1D3ABAD0" w:tentative="1">
      <w:start w:val="1"/>
      <w:numFmt w:val="decimal"/>
      <w:lvlText w:val="%4."/>
      <w:lvlJc w:val="left"/>
      <w:pPr>
        <w:ind w:left="2880" w:hanging="360"/>
      </w:pPr>
    </w:lvl>
    <w:lvl w:ilvl="4" w:tplc="5F62A490" w:tentative="1">
      <w:start w:val="1"/>
      <w:numFmt w:val="lowerLetter"/>
      <w:lvlText w:val="%5."/>
      <w:lvlJc w:val="left"/>
      <w:pPr>
        <w:ind w:left="3600" w:hanging="360"/>
      </w:pPr>
    </w:lvl>
    <w:lvl w:ilvl="5" w:tplc="DA84B5EA" w:tentative="1">
      <w:start w:val="1"/>
      <w:numFmt w:val="lowerRoman"/>
      <w:lvlText w:val="%6."/>
      <w:lvlJc w:val="right"/>
      <w:pPr>
        <w:ind w:left="4320" w:hanging="180"/>
      </w:pPr>
    </w:lvl>
    <w:lvl w:ilvl="6" w:tplc="6B26E800" w:tentative="1">
      <w:start w:val="1"/>
      <w:numFmt w:val="decimal"/>
      <w:lvlText w:val="%7."/>
      <w:lvlJc w:val="left"/>
      <w:pPr>
        <w:ind w:left="5040" w:hanging="360"/>
      </w:pPr>
    </w:lvl>
    <w:lvl w:ilvl="7" w:tplc="D84A4304" w:tentative="1">
      <w:start w:val="1"/>
      <w:numFmt w:val="lowerLetter"/>
      <w:lvlText w:val="%8."/>
      <w:lvlJc w:val="left"/>
      <w:pPr>
        <w:ind w:left="5760" w:hanging="360"/>
      </w:pPr>
    </w:lvl>
    <w:lvl w:ilvl="8" w:tplc="44528EF4" w:tentative="1">
      <w:start w:val="1"/>
      <w:numFmt w:val="lowerRoman"/>
      <w:lvlText w:val="%9."/>
      <w:lvlJc w:val="right"/>
      <w:pPr>
        <w:ind w:left="6480" w:hanging="180"/>
      </w:pPr>
    </w:lvl>
  </w:abstractNum>
  <w:abstractNum w:abstractNumId="1" w15:restartNumberingAfterBreak="0">
    <w:nsid w:val="08FC578B"/>
    <w:multiLevelType w:val="hybridMultilevel"/>
    <w:tmpl w:val="5D783CDC"/>
    <w:lvl w:ilvl="0" w:tplc="E20C9D2A">
      <w:start w:val="1"/>
      <w:numFmt w:val="upperLetter"/>
      <w:lvlText w:val="%1."/>
      <w:lvlJc w:val="left"/>
      <w:pPr>
        <w:tabs>
          <w:tab w:val="num" w:pos="720"/>
        </w:tabs>
        <w:ind w:left="720" w:hanging="360"/>
      </w:pPr>
    </w:lvl>
    <w:lvl w:ilvl="1" w:tplc="EFFAFEE2" w:tentative="1">
      <w:start w:val="1"/>
      <w:numFmt w:val="lowerLetter"/>
      <w:lvlText w:val="%2."/>
      <w:lvlJc w:val="left"/>
      <w:pPr>
        <w:tabs>
          <w:tab w:val="num" w:pos="1440"/>
        </w:tabs>
        <w:ind w:left="1440" w:hanging="360"/>
      </w:pPr>
    </w:lvl>
    <w:lvl w:ilvl="2" w:tplc="B8FE8E16" w:tentative="1">
      <w:start w:val="1"/>
      <w:numFmt w:val="lowerRoman"/>
      <w:lvlText w:val="%3."/>
      <w:lvlJc w:val="right"/>
      <w:pPr>
        <w:tabs>
          <w:tab w:val="num" w:pos="2160"/>
        </w:tabs>
        <w:ind w:left="2160" w:hanging="180"/>
      </w:pPr>
    </w:lvl>
    <w:lvl w:ilvl="3" w:tplc="460A75FC" w:tentative="1">
      <w:start w:val="1"/>
      <w:numFmt w:val="decimal"/>
      <w:lvlText w:val="%4."/>
      <w:lvlJc w:val="left"/>
      <w:pPr>
        <w:tabs>
          <w:tab w:val="num" w:pos="2880"/>
        </w:tabs>
        <w:ind w:left="2880" w:hanging="360"/>
      </w:pPr>
    </w:lvl>
    <w:lvl w:ilvl="4" w:tplc="DF12514A" w:tentative="1">
      <w:start w:val="1"/>
      <w:numFmt w:val="lowerLetter"/>
      <w:lvlText w:val="%5."/>
      <w:lvlJc w:val="left"/>
      <w:pPr>
        <w:tabs>
          <w:tab w:val="num" w:pos="3600"/>
        </w:tabs>
        <w:ind w:left="3600" w:hanging="360"/>
      </w:pPr>
    </w:lvl>
    <w:lvl w:ilvl="5" w:tplc="1A72E542" w:tentative="1">
      <w:start w:val="1"/>
      <w:numFmt w:val="lowerRoman"/>
      <w:lvlText w:val="%6."/>
      <w:lvlJc w:val="right"/>
      <w:pPr>
        <w:tabs>
          <w:tab w:val="num" w:pos="4320"/>
        </w:tabs>
        <w:ind w:left="4320" w:hanging="180"/>
      </w:pPr>
    </w:lvl>
    <w:lvl w:ilvl="6" w:tplc="B2FE5130" w:tentative="1">
      <w:start w:val="1"/>
      <w:numFmt w:val="decimal"/>
      <w:lvlText w:val="%7."/>
      <w:lvlJc w:val="left"/>
      <w:pPr>
        <w:tabs>
          <w:tab w:val="num" w:pos="5040"/>
        </w:tabs>
        <w:ind w:left="5040" w:hanging="360"/>
      </w:pPr>
    </w:lvl>
    <w:lvl w:ilvl="7" w:tplc="32402EA6" w:tentative="1">
      <w:start w:val="1"/>
      <w:numFmt w:val="lowerLetter"/>
      <w:lvlText w:val="%8."/>
      <w:lvlJc w:val="left"/>
      <w:pPr>
        <w:tabs>
          <w:tab w:val="num" w:pos="5760"/>
        </w:tabs>
        <w:ind w:left="5760" w:hanging="360"/>
      </w:pPr>
    </w:lvl>
    <w:lvl w:ilvl="8" w:tplc="ED64D3AA" w:tentative="1">
      <w:start w:val="1"/>
      <w:numFmt w:val="lowerRoman"/>
      <w:lvlText w:val="%9."/>
      <w:lvlJc w:val="right"/>
      <w:pPr>
        <w:tabs>
          <w:tab w:val="num" w:pos="6480"/>
        </w:tabs>
        <w:ind w:left="6480" w:hanging="180"/>
      </w:pPr>
    </w:lvl>
  </w:abstractNum>
  <w:abstractNum w:abstractNumId="2" w15:restartNumberingAfterBreak="0">
    <w:nsid w:val="16A30DF6"/>
    <w:multiLevelType w:val="hybridMultilevel"/>
    <w:tmpl w:val="B1B85152"/>
    <w:lvl w:ilvl="0" w:tplc="6FE2C954">
      <w:start w:val="1"/>
      <w:numFmt w:val="decimal"/>
      <w:lvlText w:val="%1."/>
      <w:lvlJc w:val="left"/>
      <w:pPr>
        <w:tabs>
          <w:tab w:val="num" w:pos="720"/>
        </w:tabs>
        <w:ind w:left="720" w:hanging="360"/>
      </w:pPr>
      <w:rPr>
        <w:rFonts w:hint="default"/>
        <w:color w:val="auto"/>
        <w:u w:val="none"/>
      </w:rPr>
    </w:lvl>
    <w:lvl w:ilvl="1" w:tplc="149CFF90">
      <w:start w:val="1"/>
      <w:numFmt w:val="lowerLetter"/>
      <w:lvlText w:val="%2."/>
      <w:lvlJc w:val="left"/>
      <w:pPr>
        <w:tabs>
          <w:tab w:val="num" w:pos="1440"/>
        </w:tabs>
        <w:ind w:left="1440" w:hanging="360"/>
      </w:pPr>
    </w:lvl>
    <w:lvl w:ilvl="2" w:tplc="D6ECAA3E">
      <w:start w:val="1"/>
      <w:numFmt w:val="lowerRoman"/>
      <w:lvlText w:val="%3."/>
      <w:lvlJc w:val="right"/>
      <w:pPr>
        <w:tabs>
          <w:tab w:val="num" w:pos="2160"/>
        </w:tabs>
        <w:ind w:left="2160" w:hanging="180"/>
      </w:pPr>
    </w:lvl>
    <w:lvl w:ilvl="3" w:tplc="809438C0" w:tentative="1">
      <w:start w:val="1"/>
      <w:numFmt w:val="decimal"/>
      <w:lvlText w:val="%4."/>
      <w:lvlJc w:val="left"/>
      <w:pPr>
        <w:tabs>
          <w:tab w:val="num" w:pos="2880"/>
        </w:tabs>
        <w:ind w:left="2880" w:hanging="360"/>
      </w:pPr>
    </w:lvl>
    <w:lvl w:ilvl="4" w:tplc="6BAC02EE" w:tentative="1">
      <w:start w:val="1"/>
      <w:numFmt w:val="lowerLetter"/>
      <w:lvlText w:val="%5."/>
      <w:lvlJc w:val="left"/>
      <w:pPr>
        <w:tabs>
          <w:tab w:val="num" w:pos="3600"/>
        </w:tabs>
        <w:ind w:left="3600" w:hanging="360"/>
      </w:pPr>
    </w:lvl>
    <w:lvl w:ilvl="5" w:tplc="CDCEFEE8" w:tentative="1">
      <w:start w:val="1"/>
      <w:numFmt w:val="lowerRoman"/>
      <w:lvlText w:val="%6."/>
      <w:lvlJc w:val="right"/>
      <w:pPr>
        <w:tabs>
          <w:tab w:val="num" w:pos="4320"/>
        </w:tabs>
        <w:ind w:left="4320" w:hanging="180"/>
      </w:pPr>
    </w:lvl>
    <w:lvl w:ilvl="6" w:tplc="B4DA9392" w:tentative="1">
      <w:start w:val="1"/>
      <w:numFmt w:val="decimal"/>
      <w:lvlText w:val="%7."/>
      <w:lvlJc w:val="left"/>
      <w:pPr>
        <w:tabs>
          <w:tab w:val="num" w:pos="5040"/>
        </w:tabs>
        <w:ind w:left="5040" w:hanging="360"/>
      </w:pPr>
    </w:lvl>
    <w:lvl w:ilvl="7" w:tplc="AB509356" w:tentative="1">
      <w:start w:val="1"/>
      <w:numFmt w:val="lowerLetter"/>
      <w:lvlText w:val="%8."/>
      <w:lvlJc w:val="left"/>
      <w:pPr>
        <w:tabs>
          <w:tab w:val="num" w:pos="5760"/>
        </w:tabs>
        <w:ind w:left="5760" w:hanging="360"/>
      </w:pPr>
    </w:lvl>
    <w:lvl w:ilvl="8" w:tplc="D22EC628" w:tentative="1">
      <w:start w:val="1"/>
      <w:numFmt w:val="lowerRoman"/>
      <w:lvlText w:val="%9."/>
      <w:lvlJc w:val="right"/>
      <w:pPr>
        <w:tabs>
          <w:tab w:val="num" w:pos="6480"/>
        </w:tabs>
        <w:ind w:left="6480" w:hanging="180"/>
      </w:pPr>
    </w:lvl>
  </w:abstractNum>
  <w:abstractNum w:abstractNumId="3" w15:restartNumberingAfterBreak="0">
    <w:nsid w:val="186A3E46"/>
    <w:multiLevelType w:val="hybridMultilevel"/>
    <w:tmpl w:val="8BE0BA78"/>
    <w:lvl w:ilvl="0" w:tplc="1E005B16">
      <w:start w:val="1"/>
      <w:numFmt w:val="lowerRoman"/>
      <w:lvlText w:val="(%1)"/>
      <w:lvlJc w:val="left"/>
      <w:pPr>
        <w:ind w:left="1440" w:hanging="720"/>
      </w:pPr>
      <w:rPr>
        <w:rFonts w:hint="default"/>
      </w:rPr>
    </w:lvl>
    <w:lvl w:ilvl="1" w:tplc="AED6B50A" w:tentative="1">
      <w:start w:val="1"/>
      <w:numFmt w:val="lowerLetter"/>
      <w:lvlText w:val="%2."/>
      <w:lvlJc w:val="left"/>
      <w:pPr>
        <w:ind w:left="1800" w:hanging="360"/>
      </w:pPr>
    </w:lvl>
    <w:lvl w:ilvl="2" w:tplc="BA64326E" w:tentative="1">
      <w:start w:val="1"/>
      <w:numFmt w:val="lowerRoman"/>
      <w:lvlText w:val="%3."/>
      <w:lvlJc w:val="right"/>
      <w:pPr>
        <w:ind w:left="2520" w:hanging="180"/>
      </w:pPr>
    </w:lvl>
    <w:lvl w:ilvl="3" w:tplc="33D02BC6" w:tentative="1">
      <w:start w:val="1"/>
      <w:numFmt w:val="decimal"/>
      <w:lvlText w:val="%4."/>
      <w:lvlJc w:val="left"/>
      <w:pPr>
        <w:ind w:left="3240" w:hanging="360"/>
      </w:pPr>
    </w:lvl>
    <w:lvl w:ilvl="4" w:tplc="AEF6ABA6" w:tentative="1">
      <w:start w:val="1"/>
      <w:numFmt w:val="lowerLetter"/>
      <w:lvlText w:val="%5."/>
      <w:lvlJc w:val="left"/>
      <w:pPr>
        <w:ind w:left="3960" w:hanging="360"/>
      </w:pPr>
    </w:lvl>
    <w:lvl w:ilvl="5" w:tplc="7AA812DE" w:tentative="1">
      <w:start w:val="1"/>
      <w:numFmt w:val="lowerRoman"/>
      <w:lvlText w:val="%6."/>
      <w:lvlJc w:val="right"/>
      <w:pPr>
        <w:ind w:left="4680" w:hanging="180"/>
      </w:pPr>
    </w:lvl>
    <w:lvl w:ilvl="6" w:tplc="37226EDC" w:tentative="1">
      <w:start w:val="1"/>
      <w:numFmt w:val="decimal"/>
      <w:lvlText w:val="%7."/>
      <w:lvlJc w:val="left"/>
      <w:pPr>
        <w:ind w:left="5400" w:hanging="360"/>
      </w:pPr>
    </w:lvl>
    <w:lvl w:ilvl="7" w:tplc="6D18C04E" w:tentative="1">
      <w:start w:val="1"/>
      <w:numFmt w:val="lowerLetter"/>
      <w:lvlText w:val="%8."/>
      <w:lvlJc w:val="left"/>
      <w:pPr>
        <w:ind w:left="6120" w:hanging="360"/>
      </w:pPr>
    </w:lvl>
    <w:lvl w:ilvl="8" w:tplc="0756E27C" w:tentative="1">
      <w:start w:val="1"/>
      <w:numFmt w:val="lowerRoman"/>
      <w:lvlText w:val="%9."/>
      <w:lvlJc w:val="right"/>
      <w:pPr>
        <w:ind w:left="6840" w:hanging="180"/>
      </w:pPr>
    </w:lvl>
  </w:abstractNum>
  <w:abstractNum w:abstractNumId="4" w15:restartNumberingAfterBreak="0">
    <w:nsid w:val="1A060433"/>
    <w:multiLevelType w:val="hybridMultilevel"/>
    <w:tmpl w:val="865CEBD4"/>
    <w:lvl w:ilvl="0" w:tplc="430C9332">
      <w:start w:val="1"/>
      <w:numFmt w:val="bullet"/>
      <w:lvlText w:val=""/>
      <w:lvlJc w:val="left"/>
      <w:pPr>
        <w:ind w:left="720" w:hanging="360"/>
      </w:pPr>
      <w:rPr>
        <w:rFonts w:ascii="Symbol" w:hAnsi="Symbol" w:hint="default"/>
      </w:rPr>
    </w:lvl>
    <w:lvl w:ilvl="1" w:tplc="5F7C98C6" w:tentative="1">
      <w:start w:val="1"/>
      <w:numFmt w:val="bullet"/>
      <w:lvlText w:val="o"/>
      <w:lvlJc w:val="left"/>
      <w:pPr>
        <w:ind w:left="1440" w:hanging="360"/>
      </w:pPr>
      <w:rPr>
        <w:rFonts w:ascii="Courier New" w:hAnsi="Courier New" w:cs="Courier New" w:hint="default"/>
      </w:rPr>
    </w:lvl>
    <w:lvl w:ilvl="2" w:tplc="73A2750A" w:tentative="1">
      <w:start w:val="1"/>
      <w:numFmt w:val="bullet"/>
      <w:lvlText w:val=""/>
      <w:lvlJc w:val="left"/>
      <w:pPr>
        <w:ind w:left="2160" w:hanging="360"/>
      </w:pPr>
      <w:rPr>
        <w:rFonts w:ascii="Wingdings" w:hAnsi="Wingdings" w:hint="default"/>
      </w:rPr>
    </w:lvl>
    <w:lvl w:ilvl="3" w:tplc="A574E4CC" w:tentative="1">
      <w:start w:val="1"/>
      <w:numFmt w:val="bullet"/>
      <w:lvlText w:val=""/>
      <w:lvlJc w:val="left"/>
      <w:pPr>
        <w:ind w:left="2880" w:hanging="360"/>
      </w:pPr>
      <w:rPr>
        <w:rFonts w:ascii="Symbol" w:hAnsi="Symbol" w:hint="default"/>
      </w:rPr>
    </w:lvl>
    <w:lvl w:ilvl="4" w:tplc="2BDE4ED8" w:tentative="1">
      <w:start w:val="1"/>
      <w:numFmt w:val="bullet"/>
      <w:lvlText w:val="o"/>
      <w:lvlJc w:val="left"/>
      <w:pPr>
        <w:ind w:left="3600" w:hanging="360"/>
      </w:pPr>
      <w:rPr>
        <w:rFonts w:ascii="Courier New" w:hAnsi="Courier New" w:cs="Courier New" w:hint="default"/>
      </w:rPr>
    </w:lvl>
    <w:lvl w:ilvl="5" w:tplc="1FA09DD0" w:tentative="1">
      <w:start w:val="1"/>
      <w:numFmt w:val="bullet"/>
      <w:lvlText w:val=""/>
      <w:lvlJc w:val="left"/>
      <w:pPr>
        <w:ind w:left="4320" w:hanging="360"/>
      </w:pPr>
      <w:rPr>
        <w:rFonts w:ascii="Wingdings" w:hAnsi="Wingdings" w:hint="default"/>
      </w:rPr>
    </w:lvl>
    <w:lvl w:ilvl="6" w:tplc="BAE0B24E" w:tentative="1">
      <w:start w:val="1"/>
      <w:numFmt w:val="bullet"/>
      <w:lvlText w:val=""/>
      <w:lvlJc w:val="left"/>
      <w:pPr>
        <w:ind w:left="5040" w:hanging="360"/>
      </w:pPr>
      <w:rPr>
        <w:rFonts w:ascii="Symbol" w:hAnsi="Symbol" w:hint="default"/>
      </w:rPr>
    </w:lvl>
    <w:lvl w:ilvl="7" w:tplc="EC286262" w:tentative="1">
      <w:start w:val="1"/>
      <w:numFmt w:val="bullet"/>
      <w:lvlText w:val="o"/>
      <w:lvlJc w:val="left"/>
      <w:pPr>
        <w:ind w:left="5760" w:hanging="360"/>
      </w:pPr>
      <w:rPr>
        <w:rFonts w:ascii="Courier New" w:hAnsi="Courier New" w:cs="Courier New" w:hint="default"/>
      </w:rPr>
    </w:lvl>
    <w:lvl w:ilvl="8" w:tplc="CBF2B810" w:tentative="1">
      <w:start w:val="1"/>
      <w:numFmt w:val="bullet"/>
      <w:lvlText w:val=""/>
      <w:lvlJc w:val="left"/>
      <w:pPr>
        <w:ind w:left="6480" w:hanging="360"/>
      </w:pPr>
      <w:rPr>
        <w:rFonts w:ascii="Wingdings" w:hAnsi="Wingdings" w:hint="default"/>
      </w:rPr>
    </w:lvl>
  </w:abstractNum>
  <w:abstractNum w:abstractNumId="5" w15:restartNumberingAfterBreak="0">
    <w:nsid w:val="1F720C13"/>
    <w:multiLevelType w:val="hybridMultilevel"/>
    <w:tmpl w:val="D0CCC58A"/>
    <w:lvl w:ilvl="0" w:tplc="9A229F2C">
      <w:start w:val="1"/>
      <w:numFmt w:val="decimal"/>
      <w:lvlText w:val="%1."/>
      <w:lvlJc w:val="left"/>
      <w:pPr>
        <w:ind w:left="720" w:hanging="360"/>
      </w:pPr>
      <w:rPr>
        <w:rFonts w:hint="default"/>
      </w:rPr>
    </w:lvl>
    <w:lvl w:ilvl="1" w:tplc="F648AF4E" w:tentative="1">
      <w:start w:val="1"/>
      <w:numFmt w:val="lowerLetter"/>
      <w:lvlText w:val="%2."/>
      <w:lvlJc w:val="left"/>
      <w:pPr>
        <w:ind w:left="1440" w:hanging="360"/>
      </w:pPr>
    </w:lvl>
    <w:lvl w:ilvl="2" w:tplc="CD9C8266" w:tentative="1">
      <w:start w:val="1"/>
      <w:numFmt w:val="lowerRoman"/>
      <w:lvlText w:val="%3."/>
      <w:lvlJc w:val="right"/>
      <w:pPr>
        <w:ind w:left="2160" w:hanging="180"/>
      </w:pPr>
    </w:lvl>
    <w:lvl w:ilvl="3" w:tplc="FF04EE4A" w:tentative="1">
      <w:start w:val="1"/>
      <w:numFmt w:val="decimal"/>
      <w:lvlText w:val="%4."/>
      <w:lvlJc w:val="left"/>
      <w:pPr>
        <w:ind w:left="2880" w:hanging="360"/>
      </w:pPr>
    </w:lvl>
    <w:lvl w:ilvl="4" w:tplc="34760BDA" w:tentative="1">
      <w:start w:val="1"/>
      <w:numFmt w:val="lowerLetter"/>
      <w:lvlText w:val="%5."/>
      <w:lvlJc w:val="left"/>
      <w:pPr>
        <w:ind w:left="3600" w:hanging="360"/>
      </w:pPr>
    </w:lvl>
    <w:lvl w:ilvl="5" w:tplc="2F0C697E" w:tentative="1">
      <w:start w:val="1"/>
      <w:numFmt w:val="lowerRoman"/>
      <w:lvlText w:val="%6."/>
      <w:lvlJc w:val="right"/>
      <w:pPr>
        <w:ind w:left="4320" w:hanging="180"/>
      </w:pPr>
    </w:lvl>
    <w:lvl w:ilvl="6" w:tplc="7B6079EE" w:tentative="1">
      <w:start w:val="1"/>
      <w:numFmt w:val="decimal"/>
      <w:lvlText w:val="%7."/>
      <w:lvlJc w:val="left"/>
      <w:pPr>
        <w:ind w:left="5040" w:hanging="360"/>
      </w:pPr>
    </w:lvl>
    <w:lvl w:ilvl="7" w:tplc="41142CE6" w:tentative="1">
      <w:start w:val="1"/>
      <w:numFmt w:val="lowerLetter"/>
      <w:lvlText w:val="%8."/>
      <w:lvlJc w:val="left"/>
      <w:pPr>
        <w:ind w:left="5760" w:hanging="360"/>
      </w:pPr>
    </w:lvl>
    <w:lvl w:ilvl="8" w:tplc="FA7C2064" w:tentative="1">
      <w:start w:val="1"/>
      <w:numFmt w:val="lowerRoman"/>
      <w:lvlText w:val="%9."/>
      <w:lvlJc w:val="right"/>
      <w:pPr>
        <w:ind w:left="6480" w:hanging="180"/>
      </w:pPr>
    </w:lvl>
  </w:abstractNum>
  <w:abstractNum w:abstractNumId="6" w15:restartNumberingAfterBreak="0">
    <w:nsid w:val="20A05D2B"/>
    <w:multiLevelType w:val="multilevel"/>
    <w:tmpl w:val="B6928B42"/>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387AB0"/>
    <w:multiLevelType w:val="hybridMultilevel"/>
    <w:tmpl w:val="CEFE6E2C"/>
    <w:lvl w:ilvl="0" w:tplc="05606D56">
      <w:start w:val="1"/>
      <w:numFmt w:val="decimal"/>
      <w:lvlText w:val="%1."/>
      <w:lvlJc w:val="left"/>
      <w:pPr>
        <w:tabs>
          <w:tab w:val="num" w:pos="720"/>
        </w:tabs>
        <w:ind w:left="720" w:hanging="360"/>
      </w:pPr>
      <w:rPr>
        <w:rFonts w:hint="default"/>
      </w:rPr>
    </w:lvl>
    <w:lvl w:ilvl="1" w:tplc="F2BA7B4C">
      <w:start w:val="1"/>
      <w:numFmt w:val="lowerLetter"/>
      <w:lvlText w:val="%2."/>
      <w:lvlJc w:val="left"/>
      <w:pPr>
        <w:tabs>
          <w:tab w:val="num" w:pos="1440"/>
        </w:tabs>
        <w:ind w:left="1440" w:hanging="360"/>
      </w:pPr>
    </w:lvl>
    <w:lvl w:ilvl="2" w:tplc="81CE4C60" w:tentative="1">
      <w:start w:val="1"/>
      <w:numFmt w:val="lowerRoman"/>
      <w:lvlText w:val="%3."/>
      <w:lvlJc w:val="right"/>
      <w:pPr>
        <w:tabs>
          <w:tab w:val="num" w:pos="2160"/>
        </w:tabs>
        <w:ind w:left="2160" w:hanging="180"/>
      </w:pPr>
    </w:lvl>
    <w:lvl w:ilvl="3" w:tplc="5BB0DE34" w:tentative="1">
      <w:start w:val="1"/>
      <w:numFmt w:val="decimal"/>
      <w:lvlText w:val="%4."/>
      <w:lvlJc w:val="left"/>
      <w:pPr>
        <w:tabs>
          <w:tab w:val="num" w:pos="2880"/>
        </w:tabs>
        <w:ind w:left="2880" w:hanging="360"/>
      </w:pPr>
    </w:lvl>
    <w:lvl w:ilvl="4" w:tplc="086EA880" w:tentative="1">
      <w:start w:val="1"/>
      <w:numFmt w:val="lowerLetter"/>
      <w:lvlText w:val="%5."/>
      <w:lvlJc w:val="left"/>
      <w:pPr>
        <w:tabs>
          <w:tab w:val="num" w:pos="3600"/>
        </w:tabs>
        <w:ind w:left="3600" w:hanging="360"/>
      </w:pPr>
    </w:lvl>
    <w:lvl w:ilvl="5" w:tplc="A05C83F4" w:tentative="1">
      <w:start w:val="1"/>
      <w:numFmt w:val="lowerRoman"/>
      <w:lvlText w:val="%6."/>
      <w:lvlJc w:val="right"/>
      <w:pPr>
        <w:tabs>
          <w:tab w:val="num" w:pos="4320"/>
        </w:tabs>
        <w:ind w:left="4320" w:hanging="180"/>
      </w:pPr>
    </w:lvl>
    <w:lvl w:ilvl="6" w:tplc="98044B3A" w:tentative="1">
      <w:start w:val="1"/>
      <w:numFmt w:val="decimal"/>
      <w:lvlText w:val="%7."/>
      <w:lvlJc w:val="left"/>
      <w:pPr>
        <w:tabs>
          <w:tab w:val="num" w:pos="5040"/>
        </w:tabs>
        <w:ind w:left="5040" w:hanging="360"/>
      </w:pPr>
    </w:lvl>
    <w:lvl w:ilvl="7" w:tplc="60F87754" w:tentative="1">
      <w:start w:val="1"/>
      <w:numFmt w:val="lowerLetter"/>
      <w:lvlText w:val="%8."/>
      <w:lvlJc w:val="left"/>
      <w:pPr>
        <w:tabs>
          <w:tab w:val="num" w:pos="5760"/>
        </w:tabs>
        <w:ind w:left="5760" w:hanging="360"/>
      </w:pPr>
    </w:lvl>
    <w:lvl w:ilvl="8" w:tplc="605C2D96" w:tentative="1">
      <w:start w:val="1"/>
      <w:numFmt w:val="lowerRoman"/>
      <w:lvlText w:val="%9."/>
      <w:lvlJc w:val="right"/>
      <w:pPr>
        <w:tabs>
          <w:tab w:val="num" w:pos="6480"/>
        </w:tabs>
        <w:ind w:left="6480" w:hanging="180"/>
      </w:pPr>
    </w:lvl>
  </w:abstractNum>
  <w:abstractNum w:abstractNumId="8" w15:restartNumberingAfterBreak="0">
    <w:nsid w:val="28E23031"/>
    <w:multiLevelType w:val="hybridMultilevel"/>
    <w:tmpl w:val="DBE2133E"/>
    <w:lvl w:ilvl="0" w:tplc="55B689AE">
      <w:start w:val="1"/>
      <w:numFmt w:val="lowerRoman"/>
      <w:lvlText w:val="(%1)"/>
      <w:lvlJc w:val="left"/>
      <w:pPr>
        <w:ind w:left="1440" w:hanging="720"/>
      </w:pPr>
      <w:rPr>
        <w:rFonts w:hint="default"/>
      </w:rPr>
    </w:lvl>
    <w:lvl w:ilvl="1" w:tplc="65E44BB8" w:tentative="1">
      <w:start w:val="1"/>
      <w:numFmt w:val="lowerLetter"/>
      <w:lvlText w:val="%2."/>
      <w:lvlJc w:val="left"/>
      <w:pPr>
        <w:ind w:left="1800" w:hanging="360"/>
      </w:pPr>
    </w:lvl>
    <w:lvl w:ilvl="2" w:tplc="6A2A3A4A" w:tentative="1">
      <w:start w:val="1"/>
      <w:numFmt w:val="lowerRoman"/>
      <w:lvlText w:val="%3."/>
      <w:lvlJc w:val="right"/>
      <w:pPr>
        <w:ind w:left="2520" w:hanging="180"/>
      </w:pPr>
    </w:lvl>
    <w:lvl w:ilvl="3" w:tplc="7528F9FA" w:tentative="1">
      <w:start w:val="1"/>
      <w:numFmt w:val="decimal"/>
      <w:lvlText w:val="%4."/>
      <w:lvlJc w:val="left"/>
      <w:pPr>
        <w:ind w:left="3240" w:hanging="360"/>
      </w:pPr>
    </w:lvl>
    <w:lvl w:ilvl="4" w:tplc="9ACCFE3A" w:tentative="1">
      <w:start w:val="1"/>
      <w:numFmt w:val="lowerLetter"/>
      <w:lvlText w:val="%5."/>
      <w:lvlJc w:val="left"/>
      <w:pPr>
        <w:ind w:left="3960" w:hanging="360"/>
      </w:pPr>
    </w:lvl>
    <w:lvl w:ilvl="5" w:tplc="823CA260" w:tentative="1">
      <w:start w:val="1"/>
      <w:numFmt w:val="lowerRoman"/>
      <w:lvlText w:val="%6."/>
      <w:lvlJc w:val="right"/>
      <w:pPr>
        <w:ind w:left="4680" w:hanging="180"/>
      </w:pPr>
    </w:lvl>
    <w:lvl w:ilvl="6" w:tplc="B99E8C94" w:tentative="1">
      <w:start w:val="1"/>
      <w:numFmt w:val="decimal"/>
      <w:lvlText w:val="%7."/>
      <w:lvlJc w:val="left"/>
      <w:pPr>
        <w:ind w:left="5400" w:hanging="360"/>
      </w:pPr>
    </w:lvl>
    <w:lvl w:ilvl="7" w:tplc="9A264C7A" w:tentative="1">
      <w:start w:val="1"/>
      <w:numFmt w:val="lowerLetter"/>
      <w:lvlText w:val="%8."/>
      <w:lvlJc w:val="left"/>
      <w:pPr>
        <w:ind w:left="6120" w:hanging="360"/>
      </w:pPr>
    </w:lvl>
    <w:lvl w:ilvl="8" w:tplc="5874DCA6" w:tentative="1">
      <w:start w:val="1"/>
      <w:numFmt w:val="lowerRoman"/>
      <w:lvlText w:val="%9."/>
      <w:lvlJc w:val="right"/>
      <w:pPr>
        <w:ind w:left="6840" w:hanging="180"/>
      </w:pPr>
    </w:lvl>
  </w:abstractNum>
  <w:abstractNum w:abstractNumId="9" w15:restartNumberingAfterBreak="0">
    <w:nsid w:val="2A9D7C0B"/>
    <w:multiLevelType w:val="hybridMultilevel"/>
    <w:tmpl w:val="E76CBF46"/>
    <w:lvl w:ilvl="0" w:tplc="0B749FD2">
      <w:start w:val="1"/>
      <w:numFmt w:val="decimal"/>
      <w:lvlText w:val="%1."/>
      <w:lvlJc w:val="left"/>
      <w:pPr>
        <w:tabs>
          <w:tab w:val="num" w:pos="720"/>
        </w:tabs>
        <w:ind w:left="720" w:hanging="360"/>
      </w:pPr>
      <w:rPr>
        <w:rFonts w:hint="default"/>
        <w:u w:val="none"/>
      </w:rPr>
    </w:lvl>
    <w:lvl w:ilvl="1" w:tplc="ED3EF470" w:tentative="1">
      <w:start w:val="1"/>
      <w:numFmt w:val="lowerLetter"/>
      <w:lvlText w:val="%2."/>
      <w:lvlJc w:val="left"/>
      <w:pPr>
        <w:tabs>
          <w:tab w:val="num" w:pos="1440"/>
        </w:tabs>
        <w:ind w:left="1440" w:hanging="360"/>
      </w:pPr>
    </w:lvl>
    <w:lvl w:ilvl="2" w:tplc="15302118" w:tentative="1">
      <w:start w:val="1"/>
      <w:numFmt w:val="lowerRoman"/>
      <w:lvlText w:val="%3."/>
      <w:lvlJc w:val="right"/>
      <w:pPr>
        <w:tabs>
          <w:tab w:val="num" w:pos="2160"/>
        </w:tabs>
        <w:ind w:left="2160" w:hanging="180"/>
      </w:pPr>
    </w:lvl>
    <w:lvl w:ilvl="3" w:tplc="1D3E1B1C" w:tentative="1">
      <w:start w:val="1"/>
      <w:numFmt w:val="decimal"/>
      <w:lvlText w:val="%4."/>
      <w:lvlJc w:val="left"/>
      <w:pPr>
        <w:tabs>
          <w:tab w:val="num" w:pos="2880"/>
        </w:tabs>
        <w:ind w:left="2880" w:hanging="360"/>
      </w:pPr>
    </w:lvl>
    <w:lvl w:ilvl="4" w:tplc="7272DC30" w:tentative="1">
      <w:start w:val="1"/>
      <w:numFmt w:val="lowerLetter"/>
      <w:lvlText w:val="%5."/>
      <w:lvlJc w:val="left"/>
      <w:pPr>
        <w:tabs>
          <w:tab w:val="num" w:pos="3600"/>
        </w:tabs>
        <w:ind w:left="3600" w:hanging="360"/>
      </w:pPr>
    </w:lvl>
    <w:lvl w:ilvl="5" w:tplc="D45C8CB2" w:tentative="1">
      <w:start w:val="1"/>
      <w:numFmt w:val="lowerRoman"/>
      <w:lvlText w:val="%6."/>
      <w:lvlJc w:val="right"/>
      <w:pPr>
        <w:tabs>
          <w:tab w:val="num" w:pos="4320"/>
        </w:tabs>
        <w:ind w:left="4320" w:hanging="180"/>
      </w:pPr>
    </w:lvl>
    <w:lvl w:ilvl="6" w:tplc="08D2B6B2" w:tentative="1">
      <w:start w:val="1"/>
      <w:numFmt w:val="decimal"/>
      <w:lvlText w:val="%7."/>
      <w:lvlJc w:val="left"/>
      <w:pPr>
        <w:tabs>
          <w:tab w:val="num" w:pos="5040"/>
        </w:tabs>
        <w:ind w:left="5040" w:hanging="360"/>
      </w:pPr>
    </w:lvl>
    <w:lvl w:ilvl="7" w:tplc="649C1AD0" w:tentative="1">
      <w:start w:val="1"/>
      <w:numFmt w:val="lowerLetter"/>
      <w:lvlText w:val="%8."/>
      <w:lvlJc w:val="left"/>
      <w:pPr>
        <w:tabs>
          <w:tab w:val="num" w:pos="5760"/>
        </w:tabs>
        <w:ind w:left="5760" w:hanging="360"/>
      </w:pPr>
    </w:lvl>
    <w:lvl w:ilvl="8" w:tplc="E202F4A8" w:tentative="1">
      <w:start w:val="1"/>
      <w:numFmt w:val="lowerRoman"/>
      <w:lvlText w:val="%9."/>
      <w:lvlJc w:val="right"/>
      <w:pPr>
        <w:tabs>
          <w:tab w:val="num" w:pos="6480"/>
        </w:tabs>
        <w:ind w:left="6480" w:hanging="180"/>
      </w:pPr>
    </w:lvl>
  </w:abstractNum>
  <w:abstractNum w:abstractNumId="10" w15:restartNumberingAfterBreak="0">
    <w:nsid w:val="2C794D1B"/>
    <w:multiLevelType w:val="hybridMultilevel"/>
    <w:tmpl w:val="1024ACEA"/>
    <w:lvl w:ilvl="0" w:tplc="231096B0">
      <w:start w:val="1"/>
      <w:numFmt w:val="upperRoman"/>
      <w:lvlText w:val="%1."/>
      <w:lvlJc w:val="left"/>
      <w:pPr>
        <w:tabs>
          <w:tab w:val="num" w:pos="1080"/>
        </w:tabs>
        <w:ind w:left="1080" w:hanging="720"/>
      </w:pPr>
      <w:rPr>
        <w:rFonts w:hint="default"/>
      </w:rPr>
    </w:lvl>
    <w:lvl w:ilvl="1" w:tplc="7D4E7E44" w:tentative="1">
      <w:start w:val="1"/>
      <w:numFmt w:val="lowerLetter"/>
      <w:lvlText w:val="%2."/>
      <w:lvlJc w:val="left"/>
      <w:pPr>
        <w:tabs>
          <w:tab w:val="num" w:pos="1440"/>
        </w:tabs>
        <w:ind w:left="1440" w:hanging="360"/>
      </w:pPr>
    </w:lvl>
    <w:lvl w:ilvl="2" w:tplc="7966DF76" w:tentative="1">
      <w:start w:val="1"/>
      <w:numFmt w:val="lowerRoman"/>
      <w:lvlText w:val="%3."/>
      <w:lvlJc w:val="right"/>
      <w:pPr>
        <w:tabs>
          <w:tab w:val="num" w:pos="2160"/>
        </w:tabs>
        <w:ind w:left="2160" w:hanging="180"/>
      </w:pPr>
    </w:lvl>
    <w:lvl w:ilvl="3" w:tplc="715A0122" w:tentative="1">
      <w:start w:val="1"/>
      <w:numFmt w:val="decimal"/>
      <w:lvlText w:val="%4."/>
      <w:lvlJc w:val="left"/>
      <w:pPr>
        <w:tabs>
          <w:tab w:val="num" w:pos="2880"/>
        </w:tabs>
        <w:ind w:left="2880" w:hanging="360"/>
      </w:pPr>
    </w:lvl>
    <w:lvl w:ilvl="4" w:tplc="D302AE18" w:tentative="1">
      <w:start w:val="1"/>
      <w:numFmt w:val="lowerLetter"/>
      <w:lvlText w:val="%5."/>
      <w:lvlJc w:val="left"/>
      <w:pPr>
        <w:tabs>
          <w:tab w:val="num" w:pos="3600"/>
        </w:tabs>
        <w:ind w:left="3600" w:hanging="360"/>
      </w:pPr>
    </w:lvl>
    <w:lvl w:ilvl="5" w:tplc="553A14BE" w:tentative="1">
      <w:start w:val="1"/>
      <w:numFmt w:val="lowerRoman"/>
      <w:lvlText w:val="%6."/>
      <w:lvlJc w:val="right"/>
      <w:pPr>
        <w:tabs>
          <w:tab w:val="num" w:pos="4320"/>
        </w:tabs>
        <w:ind w:left="4320" w:hanging="180"/>
      </w:pPr>
    </w:lvl>
    <w:lvl w:ilvl="6" w:tplc="289069DC" w:tentative="1">
      <w:start w:val="1"/>
      <w:numFmt w:val="decimal"/>
      <w:lvlText w:val="%7."/>
      <w:lvlJc w:val="left"/>
      <w:pPr>
        <w:tabs>
          <w:tab w:val="num" w:pos="5040"/>
        </w:tabs>
        <w:ind w:left="5040" w:hanging="360"/>
      </w:pPr>
    </w:lvl>
    <w:lvl w:ilvl="7" w:tplc="8EAA7A58" w:tentative="1">
      <w:start w:val="1"/>
      <w:numFmt w:val="lowerLetter"/>
      <w:lvlText w:val="%8."/>
      <w:lvlJc w:val="left"/>
      <w:pPr>
        <w:tabs>
          <w:tab w:val="num" w:pos="5760"/>
        </w:tabs>
        <w:ind w:left="5760" w:hanging="360"/>
      </w:pPr>
    </w:lvl>
    <w:lvl w:ilvl="8" w:tplc="2612F23A" w:tentative="1">
      <w:start w:val="1"/>
      <w:numFmt w:val="lowerRoman"/>
      <w:lvlText w:val="%9."/>
      <w:lvlJc w:val="right"/>
      <w:pPr>
        <w:tabs>
          <w:tab w:val="num" w:pos="6480"/>
        </w:tabs>
        <w:ind w:left="6480" w:hanging="180"/>
      </w:pPr>
    </w:lvl>
  </w:abstractNum>
  <w:abstractNum w:abstractNumId="11" w15:restartNumberingAfterBreak="0">
    <w:nsid w:val="30E46315"/>
    <w:multiLevelType w:val="hybridMultilevel"/>
    <w:tmpl w:val="BF2C8F06"/>
    <w:lvl w:ilvl="0" w:tplc="55307F44">
      <w:start w:val="1"/>
      <w:numFmt w:val="bullet"/>
      <w:lvlText w:val=""/>
      <w:lvlJc w:val="left"/>
      <w:pPr>
        <w:ind w:left="1080" w:hanging="360"/>
      </w:pPr>
      <w:rPr>
        <w:rFonts w:ascii="Symbol" w:hAnsi="Symbol" w:hint="default"/>
      </w:rPr>
    </w:lvl>
    <w:lvl w:ilvl="1" w:tplc="EBB06CFE" w:tentative="1">
      <w:start w:val="1"/>
      <w:numFmt w:val="bullet"/>
      <w:lvlText w:val="o"/>
      <w:lvlJc w:val="left"/>
      <w:pPr>
        <w:ind w:left="1800" w:hanging="360"/>
      </w:pPr>
      <w:rPr>
        <w:rFonts w:ascii="Courier New" w:hAnsi="Courier New" w:cs="Courier New" w:hint="default"/>
      </w:rPr>
    </w:lvl>
    <w:lvl w:ilvl="2" w:tplc="E5A6901E" w:tentative="1">
      <w:start w:val="1"/>
      <w:numFmt w:val="bullet"/>
      <w:lvlText w:val=""/>
      <w:lvlJc w:val="left"/>
      <w:pPr>
        <w:ind w:left="2520" w:hanging="360"/>
      </w:pPr>
      <w:rPr>
        <w:rFonts w:ascii="Wingdings" w:hAnsi="Wingdings" w:hint="default"/>
      </w:rPr>
    </w:lvl>
    <w:lvl w:ilvl="3" w:tplc="3EE43B24" w:tentative="1">
      <w:start w:val="1"/>
      <w:numFmt w:val="bullet"/>
      <w:lvlText w:val=""/>
      <w:lvlJc w:val="left"/>
      <w:pPr>
        <w:ind w:left="3240" w:hanging="360"/>
      </w:pPr>
      <w:rPr>
        <w:rFonts w:ascii="Symbol" w:hAnsi="Symbol" w:hint="default"/>
      </w:rPr>
    </w:lvl>
    <w:lvl w:ilvl="4" w:tplc="37AEA130" w:tentative="1">
      <w:start w:val="1"/>
      <w:numFmt w:val="bullet"/>
      <w:lvlText w:val="o"/>
      <w:lvlJc w:val="left"/>
      <w:pPr>
        <w:ind w:left="3960" w:hanging="360"/>
      </w:pPr>
      <w:rPr>
        <w:rFonts w:ascii="Courier New" w:hAnsi="Courier New" w:cs="Courier New" w:hint="default"/>
      </w:rPr>
    </w:lvl>
    <w:lvl w:ilvl="5" w:tplc="5D8084A0" w:tentative="1">
      <w:start w:val="1"/>
      <w:numFmt w:val="bullet"/>
      <w:lvlText w:val=""/>
      <w:lvlJc w:val="left"/>
      <w:pPr>
        <w:ind w:left="4680" w:hanging="360"/>
      </w:pPr>
      <w:rPr>
        <w:rFonts w:ascii="Wingdings" w:hAnsi="Wingdings" w:hint="default"/>
      </w:rPr>
    </w:lvl>
    <w:lvl w:ilvl="6" w:tplc="764A53A4" w:tentative="1">
      <w:start w:val="1"/>
      <w:numFmt w:val="bullet"/>
      <w:lvlText w:val=""/>
      <w:lvlJc w:val="left"/>
      <w:pPr>
        <w:ind w:left="5400" w:hanging="360"/>
      </w:pPr>
      <w:rPr>
        <w:rFonts w:ascii="Symbol" w:hAnsi="Symbol" w:hint="default"/>
      </w:rPr>
    </w:lvl>
    <w:lvl w:ilvl="7" w:tplc="1E342AD2" w:tentative="1">
      <w:start w:val="1"/>
      <w:numFmt w:val="bullet"/>
      <w:lvlText w:val="o"/>
      <w:lvlJc w:val="left"/>
      <w:pPr>
        <w:ind w:left="6120" w:hanging="360"/>
      </w:pPr>
      <w:rPr>
        <w:rFonts w:ascii="Courier New" w:hAnsi="Courier New" w:cs="Courier New" w:hint="default"/>
      </w:rPr>
    </w:lvl>
    <w:lvl w:ilvl="8" w:tplc="00AE5ECC" w:tentative="1">
      <w:start w:val="1"/>
      <w:numFmt w:val="bullet"/>
      <w:lvlText w:val=""/>
      <w:lvlJc w:val="left"/>
      <w:pPr>
        <w:ind w:left="6840" w:hanging="360"/>
      </w:pPr>
      <w:rPr>
        <w:rFonts w:ascii="Wingdings" w:hAnsi="Wingdings" w:hint="default"/>
      </w:rPr>
    </w:lvl>
  </w:abstractNum>
  <w:abstractNum w:abstractNumId="12" w15:restartNumberingAfterBreak="0">
    <w:nsid w:val="32D858F4"/>
    <w:multiLevelType w:val="hybridMultilevel"/>
    <w:tmpl w:val="91E0CE64"/>
    <w:lvl w:ilvl="0" w:tplc="6EC4B542">
      <w:start w:val="1"/>
      <w:numFmt w:val="bullet"/>
      <w:lvlText w:val=""/>
      <w:lvlJc w:val="left"/>
      <w:pPr>
        <w:ind w:left="720" w:hanging="360"/>
      </w:pPr>
      <w:rPr>
        <w:rFonts w:ascii="Symbol" w:hAnsi="Symbol" w:hint="default"/>
      </w:rPr>
    </w:lvl>
    <w:lvl w:ilvl="1" w:tplc="1A5A5C00">
      <w:start w:val="1"/>
      <w:numFmt w:val="bullet"/>
      <w:lvlText w:val="o"/>
      <w:lvlJc w:val="left"/>
      <w:pPr>
        <w:ind w:left="1440" w:hanging="360"/>
      </w:pPr>
      <w:rPr>
        <w:rFonts w:ascii="Courier New" w:hAnsi="Courier New" w:cs="Courier New" w:hint="default"/>
      </w:rPr>
    </w:lvl>
    <w:lvl w:ilvl="2" w:tplc="DE503916" w:tentative="1">
      <w:start w:val="1"/>
      <w:numFmt w:val="bullet"/>
      <w:lvlText w:val=""/>
      <w:lvlJc w:val="left"/>
      <w:pPr>
        <w:ind w:left="2160" w:hanging="360"/>
      </w:pPr>
      <w:rPr>
        <w:rFonts w:ascii="Wingdings" w:hAnsi="Wingdings" w:hint="default"/>
      </w:rPr>
    </w:lvl>
    <w:lvl w:ilvl="3" w:tplc="93D8658C" w:tentative="1">
      <w:start w:val="1"/>
      <w:numFmt w:val="bullet"/>
      <w:lvlText w:val=""/>
      <w:lvlJc w:val="left"/>
      <w:pPr>
        <w:ind w:left="2880" w:hanging="360"/>
      </w:pPr>
      <w:rPr>
        <w:rFonts w:ascii="Symbol" w:hAnsi="Symbol" w:hint="default"/>
      </w:rPr>
    </w:lvl>
    <w:lvl w:ilvl="4" w:tplc="189EB8CA" w:tentative="1">
      <w:start w:val="1"/>
      <w:numFmt w:val="bullet"/>
      <w:lvlText w:val="o"/>
      <w:lvlJc w:val="left"/>
      <w:pPr>
        <w:ind w:left="3600" w:hanging="360"/>
      </w:pPr>
      <w:rPr>
        <w:rFonts w:ascii="Courier New" w:hAnsi="Courier New" w:cs="Courier New" w:hint="default"/>
      </w:rPr>
    </w:lvl>
    <w:lvl w:ilvl="5" w:tplc="AAFE42E6" w:tentative="1">
      <w:start w:val="1"/>
      <w:numFmt w:val="bullet"/>
      <w:lvlText w:val=""/>
      <w:lvlJc w:val="left"/>
      <w:pPr>
        <w:ind w:left="4320" w:hanging="360"/>
      </w:pPr>
      <w:rPr>
        <w:rFonts w:ascii="Wingdings" w:hAnsi="Wingdings" w:hint="default"/>
      </w:rPr>
    </w:lvl>
    <w:lvl w:ilvl="6" w:tplc="C8167CBE" w:tentative="1">
      <w:start w:val="1"/>
      <w:numFmt w:val="bullet"/>
      <w:lvlText w:val=""/>
      <w:lvlJc w:val="left"/>
      <w:pPr>
        <w:ind w:left="5040" w:hanging="360"/>
      </w:pPr>
      <w:rPr>
        <w:rFonts w:ascii="Symbol" w:hAnsi="Symbol" w:hint="default"/>
      </w:rPr>
    </w:lvl>
    <w:lvl w:ilvl="7" w:tplc="FFF02764" w:tentative="1">
      <w:start w:val="1"/>
      <w:numFmt w:val="bullet"/>
      <w:lvlText w:val="o"/>
      <w:lvlJc w:val="left"/>
      <w:pPr>
        <w:ind w:left="5760" w:hanging="360"/>
      </w:pPr>
      <w:rPr>
        <w:rFonts w:ascii="Courier New" w:hAnsi="Courier New" w:cs="Courier New" w:hint="default"/>
      </w:rPr>
    </w:lvl>
    <w:lvl w:ilvl="8" w:tplc="8A704F22" w:tentative="1">
      <w:start w:val="1"/>
      <w:numFmt w:val="bullet"/>
      <w:lvlText w:val=""/>
      <w:lvlJc w:val="left"/>
      <w:pPr>
        <w:ind w:left="6480" w:hanging="360"/>
      </w:pPr>
      <w:rPr>
        <w:rFonts w:ascii="Wingdings" w:hAnsi="Wingdings" w:hint="default"/>
      </w:rPr>
    </w:lvl>
  </w:abstractNum>
  <w:abstractNum w:abstractNumId="13" w15:restartNumberingAfterBreak="0">
    <w:nsid w:val="3A866097"/>
    <w:multiLevelType w:val="hybridMultilevel"/>
    <w:tmpl w:val="D3BEACD6"/>
    <w:lvl w:ilvl="0" w:tplc="9D24054A">
      <w:start w:val="1"/>
      <w:numFmt w:val="decimal"/>
      <w:lvlText w:val="%1."/>
      <w:lvlJc w:val="left"/>
      <w:pPr>
        <w:tabs>
          <w:tab w:val="num" w:pos="720"/>
        </w:tabs>
        <w:ind w:left="720" w:hanging="360"/>
      </w:pPr>
      <w:rPr>
        <w:rFonts w:hint="default"/>
      </w:rPr>
    </w:lvl>
    <w:lvl w:ilvl="1" w:tplc="22986B72">
      <w:start w:val="1"/>
      <w:numFmt w:val="lowerLetter"/>
      <w:lvlText w:val="%2."/>
      <w:lvlJc w:val="left"/>
      <w:pPr>
        <w:tabs>
          <w:tab w:val="num" w:pos="1440"/>
        </w:tabs>
        <w:ind w:left="1440" w:hanging="360"/>
      </w:pPr>
    </w:lvl>
    <w:lvl w:ilvl="2" w:tplc="69A427BC">
      <w:start w:val="1"/>
      <w:numFmt w:val="lowerRoman"/>
      <w:lvlText w:val="%3."/>
      <w:lvlJc w:val="right"/>
      <w:pPr>
        <w:tabs>
          <w:tab w:val="num" w:pos="2160"/>
        </w:tabs>
        <w:ind w:left="2160" w:hanging="180"/>
      </w:pPr>
    </w:lvl>
    <w:lvl w:ilvl="3" w:tplc="C032C2FE" w:tentative="1">
      <w:start w:val="1"/>
      <w:numFmt w:val="decimal"/>
      <w:lvlText w:val="%4."/>
      <w:lvlJc w:val="left"/>
      <w:pPr>
        <w:tabs>
          <w:tab w:val="num" w:pos="2880"/>
        </w:tabs>
        <w:ind w:left="2880" w:hanging="360"/>
      </w:pPr>
    </w:lvl>
    <w:lvl w:ilvl="4" w:tplc="36EC4C04" w:tentative="1">
      <w:start w:val="1"/>
      <w:numFmt w:val="lowerLetter"/>
      <w:lvlText w:val="%5."/>
      <w:lvlJc w:val="left"/>
      <w:pPr>
        <w:tabs>
          <w:tab w:val="num" w:pos="3600"/>
        </w:tabs>
        <w:ind w:left="3600" w:hanging="360"/>
      </w:pPr>
    </w:lvl>
    <w:lvl w:ilvl="5" w:tplc="9D1CA608" w:tentative="1">
      <w:start w:val="1"/>
      <w:numFmt w:val="lowerRoman"/>
      <w:lvlText w:val="%6."/>
      <w:lvlJc w:val="right"/>
      <w:pPr>
        <w:tabs>
          <w:tab w:val="num" w:pos="4320"/>
        </w:tabs>
        <w:ind w:left="4320" w:hanging="180"/>
      </w:pPr>
    </w:lvl>
    <w:lvl w:ilvl="6" w:tplc="0888C334" w:tentative="1">
      <w:start w:val="1"/>
      <w:numFmt w:val="decimal"/>
      <w:lvlText w:val="%7."/>
      <w:lvlJc w:val="left"/>
      <w:pPr>
        <w:tabs>
          <w:tab w:val="num" w:pos="5040"/>
        </w:tabs>
        <w:ind w:left="5040" w:hanging="360"/>
      </w:pPr>
    </w:lvl>
    <w:lvl w:ilvl="7" w:tplc="5AB401F2" w:tentative="1">
      <w:start w:val="1"/>
      <w:numFmt w:val="lowerLetter"/>
      <w:lvlText w:val="%8."/>
      <w:lvlJc w:val="left"/>
      <w:pPr>
        <w:tabs>
          <w:tab w:val="num" w:pos="5760"/>
        </w:tabs>
        <w:ind w:left="5760" w:hanging="360"/>
      </w:pPr>
    </w:lvl>
    <w:lvl w:ilvl="8" w:tplc="F42CDF32" w:tentative="1">
      <w:start w:val="1"/>
      <w:numFmt w:val="lowerRoman"/>
      <w:lvlText w:val="%9."/>
      <w:lvlJc w:val="right"/>
      <w:pPr>
        <w:tabs>
          <w:tab w:val="num" w:pos="6480"/>
        </w:tabs>
        <w:ind w:left="6480" w:hanging="180"/>
      </w:pPr>
    </w:lvl>
  </w:abstractNum>
  <w:abstractNum w:abstractNumId="14"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15" w15:restartNumberingAfterBreak="0">
    <w:nsid w:val="3CAB32C9"/>
    <w:multiLevelType w:val="hybridMultilevel"/>
    <w:tmpl w:val="1FF67EB6"/>
    <w:lvl w:ilvl="0" w:tplc="A95CC6E8">
      <w:start w:val="3"/>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628FB"/>
    <w:multiLevelType w:val="hybridMultilevel"/>
    <w:tmpl w:val="A6AA6B52"/>
    <w:lvl w:ilvl="0" w:tplc="2E54B064">
      <w:start w:val="1"/>
      <w:numFmt w:val="bullet"/>
      <w:lvlText w:val=""/>
      <w:lvlJc w:val="left"/>
      <w:pPr>
        <w:ind w:left="720" w:hanging="360"/>
      </w:pPr>
      <w:rPr>
        <w:rFonts w:ascii="Symbol" w:hAnsi="Symbol" w:hint="default"/>
      </w:rPr>
    </w:lvl>
    <w:lvl w:ilvl="1" w:tplc="94C61DA2" w:tentative="1">
      <w:start w:val="1"/>
      <w:numFmt w:val="bullet"/>
      <w:lvlText w:val="o"/>
      <w:lvlJc w:val="left"/>
      <w:pPr>
        <w:ind w:left="1440" w:hanging="360"/>
      </w:pPr>
      <w:rPr>
        <w:rFonts w:ascii="Courier New" w:hAnsi="Courier New" w:cs="Courier New" w:hint="default"/>
      </w:rPr>
    </w:lvl>
    <w:lvl w:ilvl="2" w:tplc="2CB0AD34" w:tentative="1">
      <w:start w:val="1"/>
      <w:numFmt w:val="bullet"/>
      <w:lvlText w:val=""/>
      <w:lvlJc w:val="left"/>
      <w:pPr>
        <w:ind w:left="2160" w:hanging="360"/>
      </w:pPr>
      <w:rPr>
        <w:rFonts w:ascii="Wingdings" w:hAnsi="Wingdings" w:hint="default"/>
      </w:rPr>
    </w:lvl>
    <w:lvl w:ilvl="3" w:tplc="4E5EBBE2" w:tentative="1">
      <w:start w:val="1"/>
      <w:numFmt w:val="bullet"/>
      <w:lvlText w:val=""/>
      <w:lvlJc w:val="left"/>
      <w:pPr>
        <w:ind w:left="2880" w:hanging="360"/>
      </w:pPr>
      <w:rPr>
        <w:rFonts w:ascii="Symbol" w:hAnsi="Symbol" w:hint="default"/>
      </w:rPr>
    </w:lvl>
    <w:lvl w:ilvl="4" w:tplc="6B88A864" w:tentative="1">
      <w:start w:val="1"/>
      <w:numFmt w:val="bullet"/>
      <w:lvlText w:val="o"/>
      <w:lvlJc w:val="left"/>
      <w:pPr>
        <w:ind w:left="3600" w:hanging="360"/>
      </w:pPr>
      <w:rPr>
        <w:rFonts w:ascii="Courier New" w:hAnsi="Courier New" w:cs="Courier New" w:hint="default"/>
      </w:rPr>
    </w:lvl>
    <w:lvl w:ilvl="5" w:tplc="8AEAD820" w:tentative="1">
      <w:start w:val="1"/>
      <w:numFmt w:val="bullet"/>
      <w:lvlText w:val=""/>
      <w:lvlJc w:val="left"/>
      <w:pPr>
        <w:ind w:left="4320" w:hanging="360"/>
      </w:pPr>
      <w:rPr>
        <w:rFonts w:ascii="Wingdings" w:hAnsi="Wingdings" w:hint="default"/>
      </w:rPr>
    </w:lvl>
    <w:lvl w:ilvl="6" w:tplc="D2D8322A" w:tentative="1">
      <w:start w:val="1"/>
      <w:numFmt w:val="bullet"/>
      <w:lvlText w:val=""/>
      <w:lvlJc w:val="left"/>
      <w:pPr>
        <w:ind w:left="5040" w:hanging="360"/>
      </w:pPr>
      <w:rPr>
        <w:rFonts w:ascii="Symbol" w:hAnsi="Symbol" w:hint="default"/>
      </w:rPr>
    </w:lvl>
    <w:lvl w:ilvl="7" w:tplc="C2AE31A6" w:tentative="1">
      <w:start w:val="1"/>
      <w:numFmt w:val="bullet"/>
      <w:lvlText w:val="o"/>
      <w:lvlJc w:val="left"/>
      <w:pPr>
        <w:ind w:left="5760" w:hanging="360"/>
      </w:pPr>
      <w:rPr>
        <w:rFonts w:ascii="Courier New" w:hAnsi="Courier New" w:cs="Courier New" w:hint="default"/>
      </w:rPr>
    </w:lvl>
    <w:lvl w:ilvl="8" w:tplc="3C609546" w:tentative="1">
      <w:start w:val="1"/>
      <w:numFmt w:val="bullet"/>
      <w:lvlText w:val=""/>
      <w:lvlJc w:val="left"/>
      <w:pPr>
        <w:ind w:left="6480" w:hanging="360"/>
      </w:pPr>
      <w:rPr>
        <w:rFonts w:ascii="Wingdings" w:hAnsi="Wingdings" w:hint="default"/>
      </w:rPr>
    </w:lvl>
  </w:abstractNum>
  <w:abstractNum w:abstractNumId="17" w15:restartNumberingAfterBreak="0">
    <w:nsid w:val="46A43F34"/>
    <w:multiLevelType w:val="hybridMultilevel"/>
    <w:tmpl w:val="D4A452D4"/>
    <w:lvl w:ilvl="0" w:tplc="3C1092E8">
      <w:start w:val="1"/>
      <w:numFmt w:val="upperRoman"/>
      <w:lvlText w:val="%1."/>
      <w:lvlJc w:val="left"/>
      <w:pPr>
        <w:tabs>
          <w:tab w:val="num" w:pos="1080"/>
        </w:tabs>
        <w:ind w:left="1080" w:hanging="720"/>
      </w:pPr>
      <w:rPr>
        <w:rFonts w:hint="default"/>
        <w:color w:val="auto"/>
        <w:u w:val="none"/>
      </w:rPr>
    </w:lvl>
    <w:lvl w:ilvl="1" w:tplc="739A6DC4" w:tentative="1">
      <w:start w:val="1"/>
      <w:numFmt w:val="lowerLetter"/>
      <w:lvlText w:val="%2."/>
      <w:lvlJc w:val="left"/>
      <w:pPr>
        <w:tabs>
          <w:tab w:val="num" w:pos="1440"/>
        </w:tabs>
        <w:ind w:left="1440" w:hanging="360"/>
      </w:pPr>
    </w:lvl>
    <w:lvl w:ilvl="2" w:tplc="85347BD8" w:tentative="1">
      <w:start w:val="1"/>
      <w:numFmt w:val="lowerRoman"/>
      <w:lvlText w:val="%3."/>
      <w:lvlJc w:val="right"/>
      <w:pPr>
        <w:tabs>
          <w:tab w:val="num" w:pos="2160"/>
        </w:tabs>
        <w:ind w:left="2160" w:hanging="180"/>
      </w:pPr>
    </w:lvl>
    <w:lvl w:ilvl="3" w:tplc="942616CA" w:tentative="1">
      <w:start w:val="1"/>
      <w:numFmt w:val="decimal"/>
      <w:lvlText w:val="%4."/>
      <w:lvlJc w:val="left"/>
      <w:pPr>
        <w:tabs>
          <w:tab w:val="num" w:pos="2880"/>
        </w:tabs>
        <w:ind w:left="2880" w:hanging="360"/>
      </w:pPr>
    </w:lvl>
    <w:lvl w:ilvl="4" w:tplc="ACB427AC" w:tentative="1">
      <w:start w:val="1"/>
      <w:numFmt w:val="lowerLetter"/>
      <w:lvlText w:val="%5."/>
      <w:lvlJc w:val="left"/>
      <w:pPr>
        <w:tabs>
          <w:tab w:val="num" w:pos="3600"/>
        </w:tabs>
        <w:ind w:left="3600" w:hanging="360"/>
      </w:pPr>
    </w:lvl>
    <w:lvl w:ilvl="5" w:tplc="40100B38" w:tentative="1">
      <w:start w:val="1"/>
      <w:numFmt w:val="lowerRoman"/>
      <w:lvlText w:val="%6."/>
      <w:lvlJc w:val="right"/>
      <w:pPr>
        <w:tabs>
          <w:tab w:val="num" w:pos="4320"/>
        </w:tabs>
        <w:ind w:left="4320" w:hanging="180"/>
      </w:pPr>
    </w:lvl>
    <w:lvl w:ilvl="6" w:tplc="DCFAF45C" w:tentative="1">
      <w:start w:val="1"/>
      <w:numFmt w:val="decimal"/>
      <w:lvlText w:val="%7."/>
      <w:lvlJc w:val="left"/>
      <w:pPr>
        <w:tabs>
          <w:tab w:val="num" w:pos="5040"/>
        </w:tabs>
        <w:ind w:left="5040" w:hanging="360"/>
      </w:pPr>
    </w:lvl>
    <w:lvl w:ilvl="7" w:tplc="24343528" w:tentative="1">
      <w:start w:val="1"/>
      <w:numFmt w:val="lowerLetter"/>
      <w:lvlText w:val="%8."/>
      <w:lvlJc w:val="left"/>
      <w:pPr>
        <w:tabs>
          <w:tab w:val="num" w:pos="5760"/>
        </w:tabs>
        <w:ind w:left="5760" w:hanging="360"/>
      </w:pPr>
    </w:lvl>
    <w:lvl w:ilvl="8" w:tplc="8A66EBCA" w:tentative="1">
      <w:start w:val="1"/>
      <w:numFmt w:val="lowerRoman"/>
      <w:lvlText w:val="%9."/>
      <w:lvlJc w:val="right"/>
      <w:pPr>
        <w:tabs>
          <w:tab w:val="num" w:pos="6480"/>
        </w:tabs>
        <w:ind w:left="6480" w:hanging="180"/>
      </w:pPr>
    </w:lvl>
  </w:abstractNum>
  <w:abstractNum w:abstractNumId="18" w15:restartNumberingAfterBreak="0">
    <w:nsid w:val="47B52EC4"/>
    <w:multiLevelType w:val="hybridMultilevel"/>
    <w:tmpl w:val="09F678D0"/>
    <w:lvl w:ilvl="0" w:tplc="92F66112">
      <w:start w:val="1"/>
      <w:numFmt w:val="decimal"/>
      <w:lvlText w:val="%1."/>
      <w:lvlJc w:val="left"/>
      <w:pPr>
        <w:tabs>
          <w:tab w:val="num" w:pos="720"/>
        </w:tabs>
        <w:ind w:left="720" w:hanging="360"/>
      </w:pPr>
      <w:rPr>
        <w:rFonts w:hint="default"/>
      </w:rPr>
    </w:lvl>
    <w:lvl w:ilvl="1" w:tplc="671E4E36" w:tentative="1">
      <w:start w:val="1"/>
      <w:numFmt w:val="lowerLetter"/>
      <w:lvlText w:val="%2."/>
      <w:lvlJc w:val="left"/>
      <w:pPr>
        <w:tabs>
          <w:tab w:val="num" w:pos="1440"/>
        </w:tabs>
        <w:ind w:left="1440" w:hanging="360"/>
      </w:pPr>
    </w:lvl>
    <w:lvl w:ilvl="2" w:tplc="FA844E7A" w:tentative="1">
      <w:start w:val="1"/>
      <w:numFmt w:val="lowerRoman"/>
      <w:lvlText w:val="%3."/>
      <w:lvlJc w:val="right"/>
      <w:pPr>
        <w:tabs>
          <w:tab w:val="num" w:pos="2160"/>
        </w:tabs>
        <w:ind w:left="2160" w:hanging="180"/>
      </w:pPr>
    </w:lvl>
    <w:lvl w:ilvl="3" w:tplc="148ECA72" w:tentative="1">
      <w:start w:val="1"/>
      <w:numFmt w:val="decimal"/>
      <w:lvlText w:val="%4."/>
      <w:lvlJc w:val="left"/>
      <w:pPr>
        <w:tabs>
          <w:tab w:val="num" w:pos="2880"/>
        </w:tabs>
        <w:ind w:left="2880" w:hanging="360"/>
      </w:pPr>
    </w:lvl>
    <w:lvl w:ilvl="4" w:tplc="0B203D6E" w:tentative="1">
      <w:start w:val="1"/>
      <w:numFmt w:val="lowerLetter"/>
      <w:lvlText w:val="%5."/>
      <w:lvlJc w:val="left"/>
      <w:pPr>
        <w:tabs>
          <w:tab w:val="num" w:pos="3600"/>
        </w:tabs>
        <w:ind w:left="3600" w:hanging="360"/>
      </w:pPr>
    </w:lvl>
    <w:lvl w:ilvl="5" w:tplc="0ABC2586" w:tentative="1">
      <w:start w:val="1"/>
      <w:numFmt w:val="lowerRoman"/>
      <w:lvlText w:val="%6."/>
      <w:lvlJc w:val="right"/>
      <w:pPr>
        <w:tabs>
          <w:tab w:val="num" w:pos="4320"/>
        </w:tabs>
        <w:ind w:left="4320" w:hanging="180"/>
      </w:pPr>
    </w:lvl>
    <w:lvl w:ilvl="6" w:tplc="FC8AE7F8" w:tentative="1">
      <w:start w:val="1"/>
      <w:numFmt w:val="decimal"/>
      <w:lvlText w:val="%7."/>
      <w:lvlJc w:val="left"/>
      <w:pPr>
        <w:tabs>
          <w:tab w:val="num" w:pos="5040"/>
        </w:tabs>
        <w:ind w:left="5040" w:hanging="360"/>
      </w:pPr>
    </w:lvl>
    <w:lvl w:ilvl="7" w:tplc="DC80A620" w:tentative="1">
      <w:start w:val="1"/>
      <w:numFmt w:val="lowerLetter"/>
      <w:lvlText w:val="%8."/>
      <w:lvlJc w:val="left"/>
      <w:pPr>
        <w:tabs>
          <w:tab w:val="num" w:pos="5760"/>
        </w:tabs>
        <w:ind w:left="5760" w:hanging="360"/>
      </w:pPr>
    </w:lvl>
    <w:lvl w:ilvl="8" w:tplc="BB4C0CDA" w:tentative="1">
      <w:start w:val="1"/>
      <w:numFmt w:val="lowerRoman"/>
      <w:lvlText w:val="%9."/>
      <w:lvlJc w:val="right"/>
      <w:pPr>
        <w:tabs>
          <w:tab w:val="num" w:pos="6480"/>
        </w:tabs>
        <w:ind w:left="6480" w:hanging="180"/>
      </w:pPr>
    </w:lvl>
  </w:abstractNum>
  <w:abstractNum w:abstractNumId="19" w15:restartNumberingAfterBreak="0">
    <w:nsid w:val="4D347BFA"/>
    <w:multiLevelType w:val="hybridMultilevel"/>
    <w:tmpl w:val="FDD47950"/>
    <w:lvl w:ilvl="0" w:tplc="91526978">
      <w:start w:val="1"/>
      <w:numFmt w:val="decimal"/>
      <w:lvlText w:val="%1."/>
      <w:lvlJc w:val="left"/>
      <w:pPr>
        <w:tabs>
          <w:tab w:val="num" w:pos="720"/>
        </w:tabs>
        <w:ind w:left="720" w:hanging="360"/>
      </w:pPr>
      <w:rPr>
        <w:rFonts w:ascii="Arial" w:hAnsi="Arial" w:cs="Arial" w:hint="default"/>
        <w:sz w:val="20"/>
        <w:szCs w:val="20"/>
      </w:rPr>
    </w:lvl>
    <w:lvl w:ilvl="1" w:tplc="83B676B0">
      <w:start w:val="1"/>
      <w:numFmt w:val="lowerLetter"/>
      <w:lvlText w:val="%2."/>
      <w:lvlJc w:val="left"/>
      <w:pPr>
        <w:tabs>
          <w:tab w:val="num" w:pos="1440"/>
        </w:tabs>
        <w:ind w:left="1440" w:hanging="360"/>
      </w:pPr>
    </w:lvl>
    <w:lvl w:ilvl="2" w:tplc="C86C7DE4">
      <w:start w:val="1"/>
      <w:numFmt w:val="lowerRoman"/>
      <w:lvlText w:val="%3."/>
      <w:lvlJc w:val="right"/>
      <w:pPr>
        <w:tabs>
          <w:tab w:val="num" w:pos="2160"/>
        </w:tabs>
        <w:ind w:left="2160" w:hanging="180"/>
      </w:pPr>
    </w:lvl>
    <w:lvl w:ilvl="3" w:tplc="0B8EAA7C" w:tentative="1">
      <w:start w:val="1"/>
      <w:numFmt w:val="decimal"/>
      <w:lvlText w:val="%4."/>
      <w:lvlJc w:val="left"/>
      <w:pPr>
        <w:tabs>
          <w:tab w:val="num" w:pos="2880"/>
        </w:tabs>
        <w:ind w:left="2880" w:hanging="360"/>
      </w:pPr>
    </w:lvl>
    <w:lvl w:ilvl="4" w:tplc="EAE27D5C" w:tentative="1">
      <w:start w:val="1"/>
      <w:numFmt w:val="lowerLetter"/>
      <w:lvlText w:val="%5."/>
      <w:lvlJc w:val="left"/>
      <w:pPr>
        <w:tabs>
          <w:tab w:val="num" w:pos="3600"/>
        </w:tabs>
        <w:ind w:left="3600" w:hanging="360"/>
      </w:pPr>
    </w:lvl>
    <w:lvl w:ilvl="5" w:tplc="92C0523E" w:tentative="1">
      <w:start w:val="1"/>
      <w:numFmt w:val="lowerRoman"/>
      <w:lvlText w:val="%6."/>
      <w:lvlJc w:val="right"/>
      <w:pPr>
        <w:tabs>
          <w:tab w:val="num" w:pos="4320"/>
        </w:tabs>
        <w:ind w:left="4320" w:hanging="180"/>
      </w:pPr>
    </w:lvl>
    <w:lvl w:ilvl="6" w:tplc="6884287E" w:tentative="1">
      <w:start w:val="1"/>
      <w:numFmt w:val="decimal"/>
      <w:lvlText w:val="%7."/>
      <w:lvlJc w:val="left"/>
      <w:pPr>
        <w:tabs>
          <w:tab w:val="num" w:pos="5040"/>
        </w:tabs>
        <w:ind w:left="5040" w:hanging="360"/>
      </w:pPr>
    </w:lvl>
    <w:lvl w:ilvl="7" w:tplc="EBD85288" w:tentative="1">
      <w:start w:val="1"/>
      <w:numFmt w:val="lowerLetter"/>
      <w:lvlText w:val="%8."/>
      <w:lvlJc w:val="left"/>
      <w:pPr>
        <w:tabs>
          <w:tab w:val="num" w:pos="5760"/>
        </w:tabs>
        <w:ind w:left="5760" w:hanging="360"/>
      </w:pPr>
    </w:lvl>
    <w:lvl w:ilvl="8" w:tplc="A668771E" w:tentative="1">
      <w:start w:val="1"/>
      <w:numFmt w:val="lowerRoman"/>
      <w:lvlText w:val="%9."/>
      <w:lvlJc w:val="right"/>
      <w:pPr>
        <w:tabs>
          <w:tab w:val="num" w:pos="6480"/>
        </w:tabs>
        <w:ind w:left="6480" w:hanging="180"/>
      </w:pPr>
    </w:lvl>
  </w:abstractNum>
  <w:abstractNum w:abstractNumId="20" w15:restartNumberingAfterBreak="0">
    <w:nsid w:val="4F4837BD"/>
    <w:multiLevelType w:val="hybridMultilevel"/>
    <w:tmpl w:val="1C8A39EE"/>
    <w:lvl w:ilvl="0" w:tplc="AFC0F158">
      <w:start w:val="1"/>
      <w:numFmt w:val="decimal"/>
      <w:lvlText w:val="%1."/>
      <w:lvlJc w:val="left"/>
      <w:pPr>
        <w:tabs>
          <w:tab w:val="num" w:pos="720"/>
        </w:tabs>
        <w:ind w:left="720" w:hanging="720"/>
      </w:pPr>
      <w:rPr>
        <w:rFonts w:hint="default"/>
        <w:b w:val="0"/>
        <w:i w:val="0"/>
      </w:rPr>
    </w:lvl>
    <w:lvl w:ilvl="1" w:tplc="56EE745E" w:tentative="1">
      <w:start w:val="1"/>
      <w:numFmt w:val="lowerLetter"/>
      <w:lvlText w:val="%2."/>
      <w:lvlJc w:val="left"/>
      <w:pPr>
        <w:tabs>
          <w:tab w:val="num" w:pos="1440"/>
        </w:tabs>
        <w:ind w:left="1440" w:hanging="360"/>
      </w:pPr>
    </w:lvl>
    <w:lvl w:ilvl="2" w:tplc="976EE35A" w:tentative="1">
      <w:start w:val="1"/>
      <w:numFmt w:val="lowerRoman"/>
      <w:lvlText w:val="%3."/>
      <w:lvlJc w:val="right"/>
      <w:pPr>
        <w:tabs>
          <w:tab w:val="num" w:pos="2160"/>
        </w:tabs>
        <w:ind w:left="2160" w:hanging="180"/>
      </w:pPr>
    </w:lvl>
    <w:lvl w:ilvl="3" w:tplc="9782EE40" w:tentative="1">
      <w:start w:val="1"/>
      <w:numFmt w:val="decimal"/>
      <w:lvlText w:val="%4."/>
      <w:lvlJc w:val="left"/>
      <w:pPr>
        <w:tabs>
          <w:tab w:val="num" w:pos="2880"/>
        </w:tabs>
        <w:ind w:left="2880" w:hanging="360"/>
      </w:pPr>
    </w:lvl>
    <w:lvl w:ilvl="4" w:tplc="C09A8A28" w:tentative="1">
      <w:start w:val="1"/>
      <w:numFmt w:val="lowerLetter"/>
      <w:lvlText w:val="%5."/>
      <w:lvlJc w:val="left"/>
      <w:pPr>
        <w:tabs>
          <w:tab w:val="num" w:pos="3600"/>
        </w:tabs>
        <w:ind w:left="3600" w:hanging="360"/>
      </w:pPr>
    </w:lvl>
    <w:lvl w:ilvl="5" w:tplc="8C4CEB6A" w:tentative="1">
      <w:start w:val="1"/>
      <w:numFmt w:val="lowerRoman"/>
      <w:lvlText w:val="%6."/>
      <w:lvlJc w:val="right"/>
      <w:pPr>
        <w:tabs>
          <w:tab w:val="num" w:pos="4320"/>
        </w:tabs>
        <w:ind w:left="4320" w:hanging="180"/>
      </w:pPr>
    </w:lvl>
    <w:lvl w:ilvl="6" w:tplc="FC2E1C94" w:tentative="1">
      <w:start w:val="1"/>
      <w:numFmt w:val="decimal"/>
      <w:lvlText w:val="%7."/>
      <w:lvlJc w:val="left"/>
      <w:pPr>
        <w:tabs>
          <w:tab w:val="num" w:pos="5040"/>
        </w:tabs>
        <w:ind w:left="5040" w:hanging="360"/>
      </w:pPr>
    </w:lvl>
    <w:lvl w:ilvl="7" w:tplc="D6C248F0" w:tentative="1">
      <w:start w:val="1"/>
      <w:numFmt w:val="lowerLetter"/>
      <w:lvlText w:val="%8."/>
      <w:lvlJc w:val="left"/>
      <w:pPr>
        <w:tabs>
          <w:tab w:val="num" w:pos="5760"/>
        </w:tabs>
        <w:ind w:left="5760" w:hanging="360"/>
      </w:pPr>
    </w:lvl>
    <w:lvl w:ilvl="8" w:tplc="76EE01E0" w:tentative="1">
      <w:start w:val="1"/>
      <w:numFmt w:val="lowerRoman"/>
      <w:lvlText w:val="%9."/>
      <w:lvlJc w:val="right"/>
      <w:pPr>
        <w:tabs>
          <w:tab w:val="num" w:pos="6480"/>
        </w:tabs>
        <w:ind w:left="6480" w:hanging="180"/>
      </w:pPr>
    </w:lvl>
  </w:abstractNum>
  <w:abstractNum w:abstractNumId="21" w15:restartNumberingAfterBreak="0">
    <w:nsid w:val="50201B85"/>
    <w:multiLevelType w:val="hybridMultilevel"/>
    <w:tmpl w:val="80ACB556"/>
    <w:lvl w:ilvl="0" w:tplc="996434A6">
      <w:start w:val="7"/>
      <w:numFmt w:val="lowerLetter"/>
      <w:lvlText w:val="%1."/>
      <w:lvlJc w:val="left"/>
      <w:pPr>
        <w:tabs>
          <w:tab w:val="num" w:pos="1800"/>
        </w:tabs>
        <w:ind w:left="1800" w:hanging="360"/>
      </w:pPr>
      <w:rPr>
        <w:rFonts w:hint="default"/>
      </w:rPr>
    </w:lvl>
    <w:lvl w:ilvl="1" w:tplc="38FC84B4" w:tentative="1">
      <w:start w:val="1"/>
      <w:numFmt w:val="lowerLetter"/>
      <w:lvlText w:val="%2."/>
      <w:lvlJc w:val="left"/>
      <w:pPr>
        <w:tabs>
          <w:tab w:val="num" w:pos="2520"/>
        </w:tabs>
        <w:ind w:left="2520" w:hanging="360"/>
      </w:pPr>
    </w:lvl>
    <w:lvl w:ilvl="2" w:tplc="82C2B974" w:tentative="1">
      <w:start w:val="1"/>
      <w:numFmt w:val="lowerRoman"/>
      <w:lvlText w:val="%3."/>
      <w:lvlJc w:val="right"/>
      <w:pPr>
        <w:tabs>
          <w:tab w:val="num" w:pos="3240"/>
        </w:tabs>
        <w:ind w:left="3240" w:hanging="180"/>
      </w:pPr>
    </w:lvl>
    <w:lvl w:ilvl="3" w:tplc="34282E3C" w:tentative="1">
      <w:start w:val="1"/>
      <w:numFmt w:val="decimal"/>
      <w:lvlText w:val="%4."/>
      <w:lvlJc w:val="left"/>
      <w:pPr>
        <w:tabs>
          <w:tab w:val="num" w:pos="3960"/>
        </w:tabs>
        <w:ind w:left="3960" w:hanging="360"/>
      </w:pPr>
    </w:lvl>
    <w:lvl w:ilvl="4" w:tplc="3D901824" w:tentative="1">
      <w:start w:val="1"/>
      <w:numFmt w:val="lowerLetter"/>
      <w:lvlText w:val="%5."/>
      <w:lvlJc w:val="left"/>
      <w:pPr>
        <w:tabs>
          <w:tab w:val="num" w:pos="4680"/>
        </w:tabs>
        <w:ind w:left="4680" w:hanging="360"/>
      </w:pPr>
    </w:lvl>
    <w:lvl w:ilvl="5" w:tplc="6E3EC16C" w:tentative="1">
      <w:start w:val="1"/>
      <w:numFmt w:val="lowerRoman"/>
      <w:lvlText w:val="%6."/>
      <w:lvlJc w:val="right"/>
      <w:pPr>
        <w:tabs>
          <w:tab w:val="num" w:pos="5400"/>
        </w:tabs>
        <w:ind w:left="5400" w:hanging="180"/>
      </w:pPr>
    </w:lvl>
    <w:lvl w:ilvl="6" w:tplc="D55E2EF6" w:tentative="1">
      <w:start w:val="1"/>
      <w:numFmt w:val="decimal"/>
      <w:lvlText w:val="%7."/>
      <w:lvlJc w:val="left"/>
      <w:pPr>
        <w:tabs>
          <w:tab w:val="num" w:pos="6120"/>
        </w:tabs>
        <w:ind w:left="6120" w:hanging="360"/>
      </w:pPr>
    </w:lvl>
    <w:lvl w:ilvl="7" w:tplc="F4F035C4" w:tentative="1">
      <w:start w:val="1"/>
      <w:numFmt w:val="lowerLetter"/>
      <w:lvlText w:val="%8."/>
      <w:lvlJc w:val="left"/>
      <w:pPr>
        <w:tabs>
          <w:tab w:val="num" w:pos="6840"/>
        </w:tabs>
        <w:ind w:left="6840" w:hanging="360"/>
      </w:pPr>
    </w:lvl>
    <w:lvl w:ilvl="8" w:tplc="F61C12C6" w:tentative="1">
      <w:start w:val="1"/>
      <w:numFmt w:val="lowerRoman"/>
      <w:lvlText w:val="%9."/>
      <w:lvlJc w:val="right"/>
      <w:pPr>
        <w:tabs>
          <w:tab w:val="num" w:pos="7560"/>
        </w:tabs>
        <w:ind w:left="7560" w:hanging="180"/>
      </w:pPr>
    </w:lvl>
  </w:abstractNum>
  <w:abstractNum w:abstractNumId="22" w15:restartNumberingAfterBreak="0">
    <w:nsid w:val="537C0E59"/>
    <w:multiLevelType w:val="hybridMultilevel"/>
    <w:tmpl w:val="0570F918"/>
    <w:lvl w:ilvl="0" w:tplc="77963EBC">
      <w:start w:val="1"/>
      <w:numFmt w:val="upperRoman"/>
      <w:lvlText w:val="%1."/>
      <w:lvlJc w:val="left"/>
      <w:pPr>
        <w:tabs>
          <w:tab w:val="num" w:pos="1080"/>
        </w:tabs>
        <w:ind w:left="1080" w:hanging="720"/>
      </w:pPr>
      <w:rPr>
        <w:rFonts w:hint="default"/>
      </w:rPr>
    </w:lvl>
    <w:lvl w:ilvl="1" w:tplc="410CDEDC">
      <w:start w:val="1"/>
      <w:numFmt w:val="decimal"/>
      <w:lvlText w:val="%2."/>
      <w:lvlJc w:val="left"/>
      <w:pPr>
        <w:tabs>
          <w:tab w:val="num" w:pos="1440"/>
        </w:tabs>
        <w:ind w:left="1440" w:hanging="360"/>
      </w:pPr>
      <w:rPr>
        <w:rFonts w:hint="default"/>
      </w:rPr>
    </w:lvl>
    <w:lvl w:ilvl="2" w:tplc="2F86B25A">
      <w:start w:val="2"/>
      <w:numFmt w:val="lowerLetter"/>
      <w:lvlText w:val="%3."/>
      <w:lvlJc w:val="left"/>
      <w:pPr>
        <w:tabs>
          <w:tab w:val="num" w:pos="2340"/>
        </w:tabs>
        <w:ind w:left="2340" w:hanging="360"/>
      </w:pPr>
      <w:rPr>
        <w:rFonts w:hint="default"/>
      </w:rPr>
    </w:lvl>
    <w:lvl w:ilvl="3" w:tplc="CE3C895E" w:tentative="1">
      <w:start w:val="1"/>
      <w:numFmt w:val="decimal"/>
      <w:lvlText w:val="%4."/>
      <w:lvlJc w:val="left"/>
      <w:pPr>
        <w:tabs>
          <w:tab w:val="num" w:pos="2880"/>
        </w:tabs>
        <w:ind w:left="2880" w:hanging="360"/>
      </w:pPr>
    </w:lvl>
    <w:lvl w:ilvl="4" w:tplc="7E0E67B4" w:tentative="1">
      <w:start w:val="1"/>
      <w:numFmt w:val="lowerLetter"/>
      <w:lvlText w:val="%5."/>
      <w:lvlJc w:val="left"/>
      <w:pPr>
        <w:tabs>
          <w:tab w:val="num" w:pos="3600"/>
        </w:tabs>
        <w:ind w:left="3600" w:hanging="360"/>
      </w:pPr>
    </w:lvl>
    <w:lvl w:ilvl="5" w:tplc="CFCA1DD2" w:tentative="1">
      <w:start w:val="1"/>
      <w:numFmt w:val="lowerRoman"/>
      <w:lvlText w:val="%6."/>
      <w:lvlJc w:val="right"/>
      <w:pPr>
        <w:tabs>
          <w:tab w:val="num" w:pos="4320"/>
        </w:tabs>
        <w:ind w:left="4320" w:hanging="180"/>
      </w:pPr>
    </w:lvl>
    <w:lvl w:ilvl="6" w:tplc="83946D26" w:tentative="1">
      <w:start w:val="1"/>
      <w:numFmt w:val="decimal"/>
      <w:lvlText w:val="%7."/>
      <w:lvlJc w:val="left"/>
      <w:pPr>
        <w:tabs>
          <w:tab w:val="num" w:pos="5040"/>
        </w:tabs>
        <w:ind w:left="5040" w:hanging="360"/>
      </w:pPr>
    </w:lvl>
    <w:lvl w:ilvl="7" w:tplc="A814A6A0" w:tentative="1">
      <w:start w:val="1"/>
      <w:numFmt w:val="lowerLetter"/>
      <w:lvlText w:val="%8."/>
      <w:lvlJc w:val="left"/>
      <w:pPr>
        <w:tabs>
          <w:tab w:val="num" w:pos="5760"/>
        </w:tabs>
        <w:ind w:left="5760" w:hanging="360"/>
      </w:pPr>
    </w:lvl>
    <w:lvl w:ilvl="8" w:tplc="DC8A3C1E" w:tentative="1">
      <w:start w:val="1"/>
      <w:numFmt w:val="lowerRoman"/>
      <w:lvlText w:val="%9."/>
      <w:lvlJc w:val="right"/>
      <w:pPr>
        <w:tabs>
          <w:tab w:val="num" w:pos="6480"/>
        </w:tabs>
        <w:ind w:left="6480" w:hanging="180"/>
      </w:pPr>
    </w:lvl>
  </w:abstractNum>
  <w:abstractNum w:abstractNumId="23" w15:restartNumberingAfterBreak="0">
    <w:nsid w:val="5557437D"/>
    <w:multiLevelType w:val="hybridMultilevel"/>
    <w:tmpl w:val="92380194"/>
    <w:lvl w:ilvl="0" w:tplc="AB3EEC50">
      <w:start w:val="1"/>
      <w:numFmt w:val="lowerRoman"/>
      <w:lvlText w:val="(%1)"/>
      <w:lvlJc w:val="left"/>
      <w:pPr>
        <w:ind w:left="1080" w:hanging="360"/>
      </w:pPr>
      <w:rPr>
        <w:rFonts w:hint="default"/>
      </w:rPr>
    </w:lvl>
    <w:lvl w:ilvl="1" w:tplc="48764EDE" w:tentative="1">
      <w:start w:val="1"/>
      <w:numFmt w:val="bullet"/>
      <w:lvlText w:val="o"/>
      <w:lvlJc w:val="left"/>
      <w:pPr>
        <w:ind w:left="1800" w:hanging="360"/>
      </w:pPr>
      <w:rPr>
        <w:rFonts w:ascii="Courier New" w:hAnsi="Courier New" w:cs="Courier New" w:hint="default"/>
      </w:rPr>
    </w:lvl>
    <w:lvl w:ilvl="2" w:tplc="0A9C756E" w:tentative="1">
      <w:start w:val="1"/>
      <w:numFmt w:val="bullet"/>
      <w:lvlText w:val=""/>
      <w:lvlJc w:val="left"/>
      <w:pPr>
        <w:ind w:left="2520" w:hanging="360"/>
      </w:pPr>
      <w:rPr>
        <w:rFonts w:ascii="Wingdings" w:hAnsi="Wingdings" w:hint="default"/>
      </w:rPr>
    </w:lvl>
    <w:lvl w:ilvl="3" w:tplc="9E9C74E6" w:tentative="1">
      <w:start w:val="1"/>
      <w:numFmt w:val="bullet"/>
      <w:lvlText w:val=""/>
      <w:lvlJc w:val="left"/>
      <w:pPr>
        <w:ind w:left="3240" w:hanging="360"/>
      </w:pPr>
      <w:rPr>
        <w:rFonts w:ascii="Symbol" w:hAnsi="Symbol" w:hint="default"/>
      </w:rPr>
    </w:lvl>
    <w:lvl w:ilvl="4" w:tplc="F6C80952" w:tentative="1">
      <w:start w:val="1"/>
      <w:numFmt w:val="bullet"/>
      <w:lvlText w:val="o"/>
      <w:lvlJc w:val="left"/>
      <w:pPr>
        <w:ind w:left="3960" w:hanging="360"/>
      </w:pPr>
      <w:rPr>
        <w:rFonts w:ascii="Courier New" w:hAnsi="Courier New" w:cs="Courier New" w:hint="default"/>
      </w:rPr>
    </w:lvl>
    <w:lvl w:ilvl="5" w:tplc="D8862E58" w:tentative="1">
      <w:start w:val="1"/>
      <w:numFmt w:val="bullet"/>
      <w:lvlText w:val=""/>
      <w:lvlJc w:val="left"/>
      <w:pPr>
        <w:ind w:left="4680" w:hanging="360"/>
      </w:pPr>
      <w:rPr>
        <w:rFonts w:ascii="Wingdings" w:hAnsi="Wingdings" w:hint="default"/>
      </w:rPr>
    </w:lvl>
    <w:lvl w:ilvl="6" w:tplc="56E857F0" w:tentative="1">
      <w:start w:val="1"/>
      <w:numFmt w:val="bullet"/>
      <w:lvlText w:val=""/>
      <w:lvlJc w:val="left"/>
      <w:pPr>
        <w:ind w:left="5400" w:hanging="360"/>
      </w:pPr>
      <w:rPr>
        <w:rFonts w:ascii="Symbol" w:hAnsi="Symbol" w:hint="default"/>
      </w:rPr>
    </w:lvl>
    <w:lvl w:ilvl="7" w:tplc="0FCEC7E8" w:tentative="1">
      <w:start w:val="1"/>
      <w:numFmt w:val="bullet"/>
      <w:lvlText w:val="o"/>
      <w:lvlJc w:val="left"/>
      <w:pPr>
        <w:ind w:left="6120" w:hanging="360"/>
      </w:pPr>
      <w:rPr>
        <w:rFonts w:ascii="Courier New" w:hAnsi="Courier New" w:cs="Courier New" w:hint="default"/>
      </w:rPr>
    </w:lvl>
    <w:lvl w:ilvl="8" w:tplc="C4EE6E3C" w:tentative="1">
      <w:start w:val="1"/>
      <w:numFmt w:val="bullet"/>
      <w:lvlText w:val=""/>
      <w:lvlJc w:val="left"/>
      <w:pPr>
        <w:ind w:left="6840" w:hanging="360"/>
      </w:pPr>
      <w:rPr>
        <w:rFonts w:ascii="Wingdings" w:hAnsi="Wingdings" w:hint="default"/>
      </w:rPr>
    </w:lvl>
  </w:abstractNum>
  <w:abstractNum w:abstractNumId="24" w15:restartNumberingAfterBreak="0">
    <w:nsid w:val="56391C36"/>
    <w:multiLevelType w:val="hybridMultilevel"/>
    <w:tmpl w:val="EBFA86FE"/>
    <w:lvl w:ilvl="0" w:tplc="C0ECA90A">
      <w:start w:val="1"/>
      <w:numFmt w:val="decimal"/>
      <w:lvlText w:val="%1."/>
      <w:lvlJc w:val="left"/>
      <w:pPr>
        <w:tabs>
          <w:tab w:val="num" w:pos="-360"/>
        </w:tabs>
        <w:ind w:left="-360" w:hanging="360"/>
      </w:pPr>
    </w:lvl>
    <w:lvl w:ilvl="1" w:tplc="81AC4A26">
      <w:start w:val="1"/>
      <w:numFmt w:val="lowerLetter"/>
      <w:lvlText w:val="%2."/>
      <w:lvlJc w:val="left"/>
      <w:pPr>
        <w:tabs>
          <w:tab w:val="num" w:pos="360"/>
        </w:tabs>
        <w:ind w:left="360" w:hanging="360"/>
      </w:pPr>
    </w:lvl>
    <w:lvl w:ilvl="2" w:tplc="E6028138" w:tentative="1">
      <w:start w:val="1"/>
      <w:numFmt w:val="lowerRoman"/>
      <w:lvlText w:val="%3."/>
      <w:lvlJc w:val="right"/>
      <w:pPr>
        <w:tabs>
          <w:tab w:val="num" w:pos="1080"/>
        </w:tabs>
        <w:ind w:left="1080" w:hanging="180"/>
      </w:pPr>
    </w:lvl>
    <w:lvl w:ilvl="3" w:tplc="E5186796" w:tentative="1">
      <w:start w:val="1"/>
      <w:numFmt w:val="decimal"/>
      <w:lvlText w:val="%4."/>
      <w:lvlJc w:val="left"/>
      <w:pPr>
        <w:tabs>
          <w:tab w:val="num" w:pos="1800"/>
        </w:tabs>
        <w:ind w:left="1800" w:hanging="360"/>
      </w:pPr>
    </w:lvl>
    <w:lvl w:ilvl="4" w:tplc="3CEA2B96" w:tentative="1">
      <w:start w:val="1"/>
      <w:numFmt w:val="lowerLetter"/>
      <w:lvlText w:val="%5."/>
      <w:lvlJc w:val="left"/>
      <w:pPr>
        <w:tabs>
          <w:tab w:val="num" w:pos="2520"/>
        </w:tabs>
        <w:ind w:left="2520" w:hanging="360"/>
      </w:pPr>
    </w:lvl>
    <w:lvl w:ilvl="5" w:tplc="84B0FD1C" w:tentative="1">
      <w:start w:val="1"/>
      <w:numFmt w:val="lowerRoman"/>
      <w:lvlText w:val="%6."/>
      <w:lvlJc w:val="right"/>
      <w:pPr>
        <w:tabs>
          <w:tab w:val="num" w:pos="3240"/>
        </w:tabs>
        <w:ind w:left="3240" w:hanging="180"/>
      </w:pPr>
    </w:lvl>
    <w:lvl w:ilvl="6" w:tplc="E3CCB2CA" w:tentative="1">
      <w:start w:val="1"/>
      <w:numFmt w:val="decimal"/>
      <w:lvlText w:val="%7."/>
      <w:lvlJc w:val="left"/>
      <w:pPr>
        <w:tabs>
          <w:tab w:val="num" w:pos="3960"/>
        </w:tabs>
        <w:ind w:left="3960" w:hanging="360"/>
      </w:pPr>
    </w:lvl>
    <w:lvl w:ilvl="7" w:tplc="96548050" w:tentative="1">
      <w:start w:val="1"/>
      <w:numFmt w:val="lowerLetter"/>
      <w:lvlText w:val="%8."/>
      <w:lvlJc w:val="left"/>
      <w:pPr>
        <w:tabs>
          <w:tab w:val="num" w:pos="4680"/>
        </w:tabs>
        <w:ind w:left="4680" w:hanging="360"/>
      </w:pPr>
    </w:lvl>
    <w:lvl w:ilvl="8" w:tplc="E360A0C4" w:tentative="1">
      <w:start w:val="1"/>
      <w:numFmt w:val="lowerRoman"/>
      <w:lvlText w:val="%9."/>
      <w:lvlJc w:val="right"/>
      <w:pPr>
        <w:tabs>
          <w:tab w:val="num" w:pos="5400"/>
        </w:tabs>
        <w:ind w:left="5400" w:hanging="180"/>
      </w:pPr>
    </w:lvl>
  </w:abstractNum>
  <w:abstractNum w:abstractNumId="25" w15:restartNumberingAfterBreak="0">
    <w:nsid w:val="58160580"/>
    <w:multiLevelType w:val="hybridMultilevel"/>
    <w:tmpl w:val="789095EA"/>
    <w:lvl w:ilvl="0" w:tplc="59A0A870">
      <w:start w:val="1"/>
      <w:numFmt w:val="bullet"/>
      <w:lvlText w:val=""/>
      <w:lvlJc w:val="left"/>
      <w:pPr>
        <w:ind w:left="720" w:hanging="360"/>
      </w:pPr>
      <w:rPr>
        <w:rFonts w:ascii="Symbol" w:hAnsi="Symbol" w:hint="default"/>
      </w:rPr>
    </w:lvl>
    <w:lvl w:ilvl="1" w:tplc="6BBA1D6E" w:tentative="1">
      <w:start w:val="1"/>
      <w:numFmt w:val="bullet"/>
      <w:lvlText w:val="o"/>
      <w:lvlJc w:val="left"/>
      <w:pPr>
        <w:ind w:left="1440" w:hanging="360"/>
      </w:pPr>
      <w:rPr>
        <w:rFonts w:ascii="Courier New" w:hAnsi="Courier New" w:cs="Courier New" w:hint="default"/>
      </w:rPr>
    </w:lvl>
    <w:lvl w:ilvl="2" w:tplc="71A4193A" w:tentative="1">
      <w:start w:val="1"/>
      <w:numFmt w:val="bullet"/>
      <w:lvlText w:val=""/>
      <w:lvlJc w:val="left"/>
      <w:pPr>
        <w:ind w:left="2160" w:hanging="360"/>
      </w:pPr>
      <w:rPr>
        <w:rFonts w:ascii="Wingdings" w:hAnsi="Wingdings" w:hint="default"/>
      </w:rPr>
    </w:lvl>
    <w:lvl w:ilvl="3" w:tplc="4418B9CE" w:tentative="1">
      <w:start w:val="1"/>
      <w:numFmt w:val="bullet"/>
      <w:lvlText w:val=""/>
      <w:lvlJc w:val="left"/>
      <w:pPr>
        <w:ind w:left="2880" w:hanging="360"/>
      </w:pPr>
      <w:rPr>
        <w:rFonts w:ascii="Symbol" w:hAnsi="Symbol" w:hint="default"/>
      </w:rPr>
    </w:lvl>
    <w:lvl w:ilvl="4" w:tplc="A8E86F6C" w:tentative="1">
      <w:start w:val="1"/>
      <w:numFmt w:val="bullet"/>
      <w:lvlText w:val="o"/>
      <w:lvlJc w:val="left"/>
      <w:pPr>
        <w:ind w:left="3600" w:hanging="360"/>
      </w:pPr>
      <w:rPr>
        <w:rFonts w:ascii="Courier New" w:hAnsi="Courier New" w:cs="Courier New" w:hint="default"/>
      </w:rPr>
    </w:lvl>
    <w:lvl w:ilvl="5" w:tplc="0BA4DD8E" w:tentative="1">
      <w:start w:val="1"/>
      <w:numFmt w:val="bullet"/>
      <w:lvlText w:val=""/>
      <w:lvlJc w:val="left"/>
      <w:pPr>
        <w:ind w:left="4320" w:hanging="360"/>
      </w:pPr>
      <w:rPr>
        <w:rFonts w:ascii="Wingdings" w:hAnsi="Wingdings" w:hint="default"/>
      </w:rPr>
    </w:lvl>
    <w:lvl w:ilvl="6" w:tplc="4B6A927E" w:tentative="1">
      <w:start w:val="1"/>
      <w:numFmt w:val="bullet"/>
      <w:lvlText w:val=""/>
      <w:lvlJc w:val="left"/>
      <w:pPr>
        <w:ind w:left="5040" w:hanging="360"/>
      </w:pPr>
      <w:rPr>
        <w:rFonts w:ascii="Symbol" w:hAnsi="Symbol" w:hint="default"/>
      </w:rPr>
    </w:lvl>
    <w:lvl w:ilvl="7" w:tplc="6D02498C" w:tentative="1">
      <w:start w:val="1"/>
      <w:numFmt w:val="bullet"/>
      <w:lvlText w:val="o"/>
      <w:lvlJc w:val="left"/>
      <w:pPr>
        <w:ind w:left="5760" w:hanging="360"/>
      </w:pPr>
      <w:rPr>
        <w:rFonts w:ascii="Courier New" w:hAnsi="Courier New" w:cs="Courier New" w:hint="default"/>
      </w:rPr>
    </w:lvl>
    <w:lvl w:ilvl="8" w:tplc="F446EC14" w:tentative="1">
      <w:start w:val="1"/>
      <w:numFmt w:val="bullet"/>
      <w:lvlText w:val=""/>
      <w:lvlJc w:val="left"/>
      <w:pPr>
        <w:ind w:left="6480" w:hanging="360"/>
      </w:pPr>
      <w:rPr>
        <w:rFonts w:ascii="Wingdings" w:hAnsi="Wingdings" w:hint="default"/>
      </w:rPr>
    </w:lvl>
  </w:abstractNum>
  <w:abstractNum w:abstractNumId="26" w15:restartNumberingAfterBreak="0">
    <w:nsid w:val="5CAD1FBB"/>
    <w:multiLevelType w:val="hybridMultilevel"/>
    <w:tmpl w:val="082CE7F4"/>
    <w:lvl w:ilvl="0" w:tplc="4832227A">
      <w:start w:val="1"/>
      <w:numFmt w:val="bullet"/>
      <w:lvlText w:val=""/>
      <w:lvlJc w:val="left"/>
      <w:pPr>
        <w:ind w:left="1080" w:hanging="360"/>
      </w:pPr>
      <w:rPr>
        <w:rFonts w:ascii="Symbol" w:hAnsi="Symbol" w:hint="default"/>
      </w:rPr>
    </w:lvl>
    <w:lvl w:ilvl="1" w:tplc="E4868418" w:tentative="1">
      <w:start w:val="1"/>
      <w:numFmt w:val="bullet"/>
      <w:lvlText w:val="o"/>
      <w:lvlJc w:val="left"/>
      <w:pPr>
        <w:ind w:left="1800" w:hanging="360"/>
      </w:pPr>
      <w:rPr>
        <w:rFonts w:ascii="Courier New" w:hAnsi="Courier New" w:cs="Courier New" w:hint="default"/>
      </w:rPr>
    </w:lvl>
    <w:lvl w:ilvl="2" w:tplc="074087A4" w:tentative="1">
      <w:start w:val="1"/>
      <w:numFmt w:val="bullet"/>
      <w:lvlText w:val=""/>
      <w:lvlJc w:val="left"/>
      <w:pPr>
        <w:ind w:left="2520" w:hanging="360"/>
      </w:pPr>
      <w:rPr>
        <w:rFonts w:ascii="Wingdings" w:hAnsi="Wingdings" w:hint="default"/>
      </w:rPr>
    </w:lvl>
    <w:lvl w:ilvl="3" w:tplc="38E03548" w:tentative="1">
      <w:start w:val="1"/>
      <w:numFmt w:val="bullet"/>
      <w:lvlText w:val=""/>
      <w:lvlJc w:val="left"/>
      <w:pPr>
        <w:ind w:left="3240" w:hanging="360"/>
      </w:pPr>
      <w:rPr>
        <w:rFonts w:ascii="Symbol" w:hAnsi="Symbol" w:hint="default"/>
      </w:rPr>
    </w:lvl>
    <w:lvl w:ilvl="4" w:tplc="79705176" w:tentative="1">
      <w:start w:val="1"/>
      <w:numFmt w:val="bullet"/>
      <w:lvlText w:val="o"/>
      <w:lvlJc w:val="left"/>
      <w:pPr>
        <w:ind w:left="3960" w:hanging="360"/>
      </w:pPr>
      <w:rPr>
        <w:rFonts w:ascii="Courier New" w:hAnsi="Courier New" w:cs="Courier New" w:hint="default"/>
      </w:rPr>
    </w:lvl>
    <w:lvl w:ilvl="5" w:tplc="A824E592" w:tentative="1">
      <w:start w:val="1"/>
      <w:numFmt w:val="bullet"/>
      <w:lvlText w:val=""/>
      <w:lvlJc w:val="left"/>
      <w:pPr>
        <w:ind w:left="4680" w:hanging="360"/>
      </w:pPr>
      <w:rPr>
        <w:rFonts w:ascii="Wingdings" w:hAnsi="Wingdings" w:hint="default"/>
      </w:rPr>
    </w:lvl>
    <w:lvl w:ilvl="6" w:tplc="B2D8A48A" w:tentative="1">
      <w:start w:val="1"/>
      <w:numFmt w:val="bullet"/>
      <w:lvlText w:val=""/>
      <w:lvlJc w:val="left"/>
      <w:pPr>
        <w:ind w:left="5400" w:hanging="360"/>
      </w:pPr>
      <w:rPr>
        <w:rFonts w:ascii="Symbol" w:hAnsi="Symbol" w:hint="default"/>
      </w:rPr>
    </w:lvl>
    <w:lvl w:ilvl="7" w:tplc="E5907ECA" w:tentative="1">
      <w:start w:val="1"/>
      <w:numFmt w:val="bullet"/>
      <w:lvlText w:val="o"/>
      <w:lvlJc w:val="left"/>
      <w:pPr>
        <w:ind w:left="6120" w:hanging="360"/>
      </w:pPr>
      <w:rPr>
        <w:rFonts w:ascii="Courier New" w:hAnsi="Courier New" w:cs="Courier New" w:hint="default"/>
      </w:rPr>
    </w:lvl>
    <w:lvl w:ilvl="8" w:tplc="8AAC4EE0" w:tentative="1">
      <w:start w:val="1"/>
      <w:numFmt w:val="bullet"/>
      <w:lvlText w:val=""/>
      <w:lvlJc w:val="left"/>
      <w:pPr>
        <w:ind w:left="6840" w:hanging="360"/>
      </w:pPr>
      <w:rPr>
        <w:rFonts w:ascii="Wingdings" w:hAnsi="Wingdings" w:hint="default"/>
      </w:rPr>
    </w:lvl>
  </w:abstractNum>
  <w:abstractNum w:abstractNumId="27" w15:restartNumberingAfterBreak="0">
    <w:nsid w:val="5DCE7FB0"/>
    <w:multiLevelType w:val="hybridMultilevel"/>
    <w:tmpl w:val="DBE2133E"/>
    <w:lvl w:ilvl="0" w:tplc="5A48EE76">
      <w:start w:val="1"/>
      <w:numFmt w:val="lowerRoman"/>
      <w:lvlText w:val="(%1)"/>
      <w:lvlJc w:val="left"/>
      <w:pPr>
        <w:ind w:left="1440" w:hanging="720"/>
      </w:pPr>
      <w:rPr>
        <w:rFonts w:hint="default"/>
      </w:rPr>
    </w:lvl>
    <w:lvl w:ilvl="1" w:tplc="DADCC6E4" w:tentative="1">
      <w:start w:val="1"/>
      <w:numFmt w:val="lowerLetter"/>
      <w:lvlText w:val="%2."/>
      <w:lvlJc w:val="left"/>
      <w:pPr>
        <w:ind w:left="1800" w:hanging="360"/>
      </w:pPr>
    </w:lvl>
    <w:lvl w:ilvl="2" w:tplc="9C145064" w:tentative="1">
      <w:start w:val="1"/>
      <w:numFmt w:val="lowerRoman"/>
      <w:lvlText w:val="%3."/>
      <w:lvlJc w:val="right"/>
      <w:pPr>
        <w:ind w:left="2520" w:hanging="180"/>
      </w:pPr>
    </w:lvl>
    <w:lvl w:ilvl="3" w:tplc="9B884F24" w:tentative="1">
      <w:start w:val="1"/>
      <w:numFmt w:val="decimal"/>
      <w:lvlText w:val="%4."/>
      <w:lvlJc w:val="left"/>
      <w:pPr>
        <w:ind w:left="3240" w:hanging="360"/>
      </w:pPr>
    </w:lvl>
    <w:lvl w:ilvl="4" w:tplc="B090F56E" w:tentative="1">
      <w:start w:val="1"/>
      <w:numFmt w:val="lowerLetter"/>
      <w:lvlText w:val="%5."/>
      <w:lvlJc w:val="left"/>
      <w:pPr>
        <w:ind w:left="3960" w:hanging="360"/>
      </w:pPr>
    </w:lvl>
    <w:lvl w:ilvl="5" w:tplc="2BFAA03E" w:tentative="1">
      <w:start w:val="1"/>
      <w:numFmt w:val="lowerRoman"/>
      <w:lvlText w:val="%6."/>
      <w:lvlJc w:val="right"/>
      <w:pPr>
        <w:ind w:left="4680" w:hanging="180"/>
      </w:pPr>
    </w:lvl>
    <w:lvl w:ilvl="6" w:tplc="EC529B36" w:tentative="1">
      <w:start w:val="1"/>
      <w:numFmt w:val="decimal"/>
      <w:lvlText w:val="%7."/>
      <w:lvlJc w:val="left"/>
      <w:pPr>
        <w:ind w:left="5400" w:hanging="360"/>
      </w:pPr>
    </w:lvl>
    <w:lvl w:ilvl="7" w:tplc="E3ACB87C" w:tentative="1">
      <w:start w:val="1"/>
      <w:numFmt w:val="lowerLetter"/>
      <w:lvlText w:val="%8."/>
      <w:lvlJc w:val="left"/>
      <w:pPr>
        <w:ind w:left="6120" w:hanging="360"/>
      </w:pPr>
    </w:lvl>
    <w:lvl w:ilvl="8" w:tplc="E250C152" w:tentative="1">
      <w:start w:val="1"/>
      <w:numFmt w:val="lowerRoman"/>
      <w:lvlText w:val="%9."/>
      <w:lvlJc w:val="right"/>
      <w:pPr>
        <w:ind w:left="6840" w:hanging="180"/>
      </w:pPr>
    </w:lvl>
  </w:abstractNum>
  <w:abstractNum w:abstractNumId="28" w15:restartNumberingAfterBreak="0">
    <w:nsid w:val="5E9E2F26"/>
    <w:multiLevelType w:val="hybridMultilevel"/>
    <w:tmpl w:val="D326DB8E"/>
    <w:lvl w:ilvl="0" w:tplc="80F4AB7A">
      <w:start w:val="1"/>
      <w:numFmt w:val="lowerRoman"/>
      <w:lvlText w:val="(%1)"/>
      <w:lvlJc w:val="left"/>
      <w:pPr>
        <w:ind w:left="1080" w:hanging="720"/>
      </w:pPr>
      <w:rPr>
        <w:rFonts w:hint="default"/>
      </w:rPr>
    </w:lvl>
    <w:lvl w:ilvl="1" w:tplc="E85E02F8" w:tentative="1">
      <w:start w:val="1"/>
      <w:numFmt w:val="lowerLetter"/>
      <w:lvlText w:val="%2."/>
      <w:lvlJc w:val="left"/>
      <w:pPr>
        <w:ind w:left="1440" w:hanging="360"/>
      </w:pPr>
    </w:lvl>
    <w:lvl w:ilvl="2" w:tplc="55947C3A" w:tentative="1">
      <w:start w:val="1"/>
      <w:numFmt w:val="lowerRoman"/>
      <w:lvlText w:val="%3."/>
      <w:lvlJc w:val="right"/>
      <w:pPr>
        <w:ind w:left="2160" w:hanging="180"/>
      </w:pPr>
    </w:lvl>
    <w:lvl w:ilvl="3" w:tplc="32A069C4" w:tentative="1">
      <w:start w:val="1"/>
      <w:numFmt w:val="decimal"/>
      <w:lvlText w:val="%4."/>
      <w:lvlJc w:val="left"/>
      <w:pPr>
        <w:ind w:left="2880" w:hanging="360"/>
      </w:pPr>
    </w:lvl>
    <w:lvl w:ilvl="4" w:tplc="E3E0A20C" w:tentative="1">
      <w:start w:val="1"/>
      <w:numFmt w:val="lowerLetter"/>
      <w:lvlText w:val="%5."/>
      <w:lvlJc w:val="left"/>
      <w:pPr>
        <w:ind w:left="3600" w:hanging="360"/>
      </w:pPr>
    </w:lvl>
    <w:lvl w:ilvl="5" w:tplc="30FECB8A" w:tentative="1">
      <w:start w:val="1"/>
      <w:numFmt w:val="lowerRoman"/>
      <w:lvlText w:val="%6."/>
      <w:lvlJc w:val="right"/>
      <w:pPr>
        <w:ind w:left="4320" w:hanging="180"/>
      </w:pPr>
    </w:lvl>
    <w:lvl w:ilvl="6" w:tplc="0C22DCD4" w:tentative="1">
      <w:start w:val="1"/>
      <w:numFmt w:val="decimal"/>
      <w:lvlText w:val="%7."/>
      <w:lvlJc w:val="left"/>
      <w:pPr>
        <w:ind w:left="5040" w:hanging="360"/>
      </w:pPr>
    </w:lvl>
    <w:lvl w:ilvl="7" w:tplc="70783C3C" w:tentative="1">
      <w:start w:val="1"/>
      <w:numFmt w:val="lowerLetter"/>
      <w:lvlText w:val="%8."/>
      <w:lvlJc w:val="left"/>
      <w:pPr>
        <w:ind w:left="5760" w:hanging="360"/>
      </w:pPr>
    </w:lvl>
    <w:lvl w:ilvl="8" w:tplc="41502322" w:tentative="1">
      <w:start w:val="1"/>
      <w:numFmt w:val="lowerRoman"/>
      <w:lvlText w:val="%9."/>
      <w:lvlJc w:val="right"/>
      <w:pPr>
        <w:ind w:left="6480" w:hanging="180"/>
      </w:pPr>
    </w:lvl>
  </w:abstractNum>
  <w:abstractNum w:abstractNumId="29" w15:restartNumberingAfterBreak="0">
    <w:nsid w:val="6A6D1D8C"/>
    <w:multiLevelType w:val="hybridMultilevel"/>
    <w:tmpl w:val="5596C9F6"/>
    <w:lvl w:ilvl="0" w:tplc="9956F164">
      <w:start w:val="6"/>
      <w:numFmt w:val="lowerLetter"/>
      <w:lvlText w:val="%1."/>
      <w:lvlJc w:val="left"/>
      <w:pPr>
        <w:tabs>
          <w:tab w:val="num" w:pos="1800"/>
        </w:tabs>
        <w:ind w:left="1800" w:hanging="360"/>
      </w:pPr>
      <w:rPr>
        <w:rFonts w:hint="default"/>
      </w:rPr>
    </w:lvl>
    <w:lvl w:ilvl="1" w:tplc="17C8BA5A" w:tentative="1">
      <w:start w:val="1"/>
      <w:numFmt w:val="lowerLetter"/>
      <w:lvlText w:val="%2."/>
      <w:lvlJc w:val="left"/>
      <w:pPr>
        <w:tabs>
          <w:tab w:val="num" w:pos="2520"/>
        </w:tabs>
        <w:ind w:left="2520" w:hanging="360"/>
      </w:pPr>
    </w:lvl>
    <w:lvl w:ilvl="2" w:tplc="AD729CCA" w:tentative="1">
      <w:start w:val="1"/>
      <w:numFmt w:val="lowerRoman"/>
      <w:lvlText w:val="%3."/>
      <w:lvlJc w:val="right"/>
      <w:pPr>
        <w:tabs>
          <w:tab w:val="num" w:pos="3240"/>
        </w:tabs>
        <w:ind w:left="3240" w:hanging="180"/>
      </w:pPr>
    </w:lvl>
    <w:lvl w:ilvl="3" w:tplc="66C4028A" w:tentative="1">
      <w:start w:val="1"/>
      <w:numFmt w:val="decimal"/>
      <w:lvlText w:val="%4."/>
      <w:lvlJc w:val="left"/>
      <w:pPr>
        <w:tabs>
          <w:tab w:val="num" w:pos="3960"/>
        </w:tabs>
        <w:ind w:left="3960" w:hanging="360"/>
      </w:pPr>
    </w:lvl>
    <w:lvl w:ilvl="4" w:tplc="B3FAECC0" w:tentative="1">
      <w:start w:val="1"/>
      <w:numFmt w:val="lowerLetter"/>
      <w:lvlText w:val="%5."/>
      <w:lvlJc w:val="left"/>
      <w:pPr>
        <w:tabs>
          <w:tab w:val="num" w:pos="4680"/>
        </w:tabs>
        <w:ind w:left="4680" w:hanging="360"/>
      </w:pPr>
    </w:lvl>
    <w:lvl w:ilvl="5" w:tplc="05AE2ECA" w:tentative="1">
      <w:start w:val="1"/>
      <w:numFmt w:val="lowerRoman"/>
      <w:lvlText w:val="%6."/>
      <w:lvlJc w:val="right"/>
      <w:pPr>
        <w:tabs>
          <w:tab w:val="num" w:pos="5400"/>
        </w:tabs>
        <w:ind w:left="5400" w:hanging="180"/>
      </w:pPr>
    </w:lvl>
    <w:lvl w:ilvl="6" w:tplc="5AB09C98" w:tentative="1">
      <w:start w:val="1"/>
      <w:numFmt w:val="decimal"/>
      <w:lvlText w:val="%7."/>
      <w:lvlJc w:val="left"/>
      <w:pPr>
        <w:tabs>
          <w:tab w:val="num" w:pos="6120"/>
        </w:tabs>
        <w:ind w:left="6120" w:hanging="360"/>
      </w:pPr>
    </w:lvl>
    <w:lvl w:ilvl="7" w:tplc="E4DEBE0E" w:tentative="1">
      <w:start w:val="1"/>
      <w:numFmt w:val="lowerLetter"/>
      <w:lvlText w:val="%8."/>
      <w:lvlJc w:val="left"/>
      <w:pPr>
        <w:tabs>
          <w:tab w:val="num" w:pos="6840"/>
        </w:tabs>
        <w:ind w:left="6840" w:hanging="360"/>
      </w:pPr>
    </w:lvl>
    <w:lvl w:ilvl="8" w:tplc="BAA617A8" w:tentative="1">
      <w:start w:val="1"/>
      <w:numFmt w:val="lowerRoman"/>
      <w:lvlText w:val="%9."/>
      <w:lvlJc w:val="right"/>
      <w:pPr>
        <w:tabs>
          <w:tab w:val="num" w:pos="7560"/>
        </w:tabs>
        <w:ind w:left="7560" w:hanging="180"/>
      </w:pPr>
    </w:lvl>
  </w:abstractNum>
  <w:abstractNum w:abstractNumId="30" w15:restartNumberingAfterBreak="0">
    <w:nsid w:val="6BB0032D"/>
    <w:multiLevelType w:val="hybridMultilevel"/>
    <w:tmpl w:val="C30AF420"/>
    <w:lvl w:ilvl="0" w:tplc="A59CBBD8">
      <w:start w:val="1"/>
      <w:numFmt w:val="upperLetter"/>
      <w:lvlText w:val="%1."/>
      <w:lvlJc w:val="left"/>
      <w:pPr>
        <w:tabs>
          <w:tab w:val="num" w:pos="375"/>
        </w:tabs>
        <w:ind w:left="375" w:hanging="375"/>
      </w:pPr>
      <w:rPr>
        <w:rFonts w:hint="default"/>
        <w:u w:val="none"/>
      </w:rPr>
    </w:lvl>
    <w:lvl w:ilvl="1" w:tplc="D7C8B024">
      <w:start w:val="1"/>
      <w:numFmt w:val="lowerLetter"/>
      <w:lvlText w:val="%2."/>
      <w:lvlJc w:val="left"/>
      <w:pPr>
        <w:tabs>
          <w:tab w:val="num" w:pos="1080"/>
        </w:tabs>
        <w:ind w:left="1080" w:hanging="360"/>
      </w:pPr>
    </w:lvl>
    <w:lvl w:ilvl="2" w:tplc="EF60D0EA">
      <w:start w:val="1"/>
      <w:numFmt w:val="decimal"/>
      <w:lvlText w:val="%3."/>
      <w:lvlJc w:val="left"/>
      <w:pPr>
        <w:tabs>
          <w:tab w:val="num" w:pos="1980"/>
        </w:tabs>
        <w:ind w:left="1980" w:hanging="360"/>
      </w:pPr>
      <w:rPr>
        <w:rFonts w:hint="default"/>
      </w:rPr>
    </w:lvl>
    <w:lvl w:ilvl="3" w:tplc="4684AF02" w:tentative="1">
      <w:start w:val="1"/>
      <w:numFmt w:val="decimal"/>
      <w:lvlText w:val="%4."/>
      <w:lvlJc w:val="left"/>
      <w:pPr>
        <w:tabs>
          <w:tab w:val="num" w:pos="2520"/>
        </w:tabs>
        <w:ind w:left="2520" w:hanging="360"/>
      </w:pPr>
    </w:lvl>
    <w:lvl w:ilvl="4" w:tplc="5BE826A6" w:tentative="1">
      <w:start w:val="1"/>
      <w:numFmt w:val="lowerLetter"/>
      <w:lvlText w:val="%5."/>
      <w:lvlJc w:val="left"/>
      <w:pPr>
        <w:tabs>
          <w:tab w:val="num" w:pos="3240"/>
        </w:tabs>
        <w:ind w:left="3240" w:hanging="360"/>
      </w:pPr>
    </w:lvl>
    <w:lvl w:ilvl="5" w:tplc="3326C634" w:tentative="1">
      <w:start w:val="1"/>
      <w:numFmt w:val="lowerRoman"/>
      <w:lvlText w:val="%6."/>
      <w:lvlJc w:val="right"/>
      <w:pPr>
        <w:tabs>
          <w:tab w:val="num" w:pos="3960"/>
        </w:tabs>
        <w:ind w:left="3960" w:hanging="180"/>
      </w:pPr>
    </w:lvl>
    <w:lvl w:ilvl="6" w:tplc="55F62652" w:tentative="1">
      <w:start w:val="1"/>
      <w:numFmt w:val="decimal"/>
      <w:lvlText w:val="%7."/>
      <w:lvlJc w:val="left"/>
      <w:pPr>
        <w:tabs>
          <w:tab w:val="num" w:pos="4680"/>
        </w:tabs>
        <w:ind w:left="4680" w:hanging="360"/>
      </w:pPr>
    </w:lvl>
    <w:lvl w:ilvl="7" w:tplc="7DB06590" w:tentative="1">
      <w:start w:val="1"/>
      <w:numFmt w:val="lowerLetter"/>
      <w:lvlText w:val="%8."/>
      <w:lvlJc w:val="left"/>
      <w:pPr>
        <w:tabs>
          <w:tab w:val="num" w:pos="5400"/>
        </w:tabs>
        <w:ind w:left="5400" w:hanging="360"/>
      </w:pPr>
    </w:lvl>
    <w:lvl w:ilvl="8" w:tplc="D4F2F01A" w:tentative="1">
      <w:start w:val="1"/>
      <w:numFmt w:val="lowerRoman"/>
      <w:lvlText w:val="%9."/>
      <w:lvlJc w:val="right"/>
      <w:pPr>
        <w:tabs>
          <w:tab w:val="num" w:pos="6120"/>
        </w:tabs>
        <w:ind w:left="6120" w:hanging="180"/>
      </w:pPr>
    </w:lvl>
  </w:abstractNum>
  <w:abstractNum w:abstractNumId="31" w15:restartNumberingAfterBreak="0">
    <w:nsid w:val="79D709BC"/>
    <w:multiLevelType w:val="hybridMultilevel"/>
    <w:tmpl w:val="48CA050E"/>
    <w:lvl w:ilvl="0" w:tplc="BB1A48DC">
      <w:start w:val="1"/>
      <w:numFmt w:val="bullet"/>
      <w:lvlText w:val=""/>
      <w:lvlJc w:val="left"/>
      <w:pPr>
        <w:ind w:left="720" w:hanging="360"/>
      </w:pPr>
      <w:rPr>
        <w:rFonts w:ascii="Symbol" w:hAnsi="Symbol" w:hint="default"/>
      </w:rPr>
    </w:lvl>
    <w:lvl w:ilvl="1" w:tplc="722EF356" w:tentative="1">
      <w:start w:val="1"/>
      <w:numFmt w:val="bullet"/>
      <w:lvlText w:val="o"/>
      <w:lvlJc w:val="left"/>
      <w:pPr>
        <w:ind w:left="1440" w:hanging="360"/>
      </w:pPr>
      <w:rPr>
        <w:rFonts w:ascii="Courier New" w:hAnsi="Courier New" w:cs="Courier New" w:hint="default"/>
      </w:rPr>
    </w:lvl>
    <w:lvl w:ilvl="2" w:tplc="C156AB58" w:tentative="1">
      <w:start w:val="1"/>
      <w:numFmt w:val="bullet"/>
      <w:lvlText w:val=""/>
      <w:lvlJc w:val="left"/>
      <w:pPr>
        <w:ind w:left="2160" w:hanging="360"/>
      </w:pPr>
      <w:rPr>
        <w:rFonts w:ascii="Wingdings" w:hAnsi="Wingdings" w:hint="default"/>
      </w:rPr>
    </w:lvl>
    <w:lvl w:ilvl="3" w:tplc="DB4A5BE6" w:tentative="1">
      <w:start w:val="1"/>
      <w:numFmt w:val="bullet"/>
      <w:lvlText w:val=""/>
      <w:lvlJc w:val="left"/>
      <w:pPr>
        <w:ind w:left="2880" w:hanging="360"/>
      </w:pPr>
      <w:rPr>
        <w:rFonts w:ascii="Symbol" w:hAnsi="Symbol" w:hint="default"/>
      </w:rPr>
    </w:lvl>
    <w:lvl w:ilvl="4" w:tplc="F82EBD1C" w:tentative="1">
      <w:start w:val="1"/>
      <w:numFmt w:val="bullet"/>
      <w:lvlText w:val="o"/>
      <w:lvlJc w:val="left"/>
      <w:pPr>
        <w:ind w:left="3600" w:hanging="360"/>
      </w:pPr>
      <w:rPr>
        <w:rFonts w:ascii="Courier New" w:hAnsi="Courier New" w:cs="Courier New" w:hint="default"/>
      </w:rPr>
    </w:lvl>
    <w:lvl w:ilvl="5" w:tplc="55D085EE" w:tentative="1">
      <w:start w:val="1"/>
      <w:numFmt w:val="bullet"/>
      <w:lvlText w:val=""/>
      <w:lvlJc w:val="left"/>
      <w:pPr>
        <w:ind w:left="4320" w:hanging="360"/>
      </w:pPr>
      <w:rPr>
        <w:rFonts w:ascii="Wingdings" w:hAnsi="Wingdings" w:hint="default"/>
      </w:rPr>
    </w:lvl>
    <w:lvl w:ilvl="6" w:tplc="A03CC17C" w:tentative="1">
      <w:start w:val="1"/>
      <w:numFmt w:val="bullet"/>
      <w:lvlText w:val=""/>
      <w:lvlJc w:val="left"/>
      <w:pPr>
        <w:ind w:left="5040" w:hanging="360"/>
      </w:pPr>
      <w:rPr>
        <w:rFonts w:ascii="Symbol" w:hAnsi="Symbol" w:hint="default"/>
      </w:rPr>
    </w:lvl>
    <w:lvl w:ilvl="7" w:tplc="30E04FAE" w:tentative="1">
      <w:start w:val="1"/>
      <w:numFmt w:val="bullet"/>
      <w:lvlText w:val="o"/>
      <w:lvlJc w:val="left"/>
      <w:pPr>
        <w:ind w:left="5760" w:hanging="360"/>
      </w:pPr>
      <w:rPr>
        <w:rFonts w:ascii="Courier New" w:hAnsi="Courier New" w:cs="Courier New" w:hint="default"/>
      </w:rPr>
    </w:lvl>
    <w:lvl w:ilvl="8" w:tplc="37FE7BD0" w:tentative="1">
      <w:start w:val="1"/>
      <w:numFmt w:val="bullet"/>
      <w:lvlText w:val=""/>
      <w:lvlJc w:val="left"/>
      <w:pPr>
        <w:ind w:left="6480" w:hanging="360"/>
      </w:pPr>
      <w:rPr>
        <w:rFonts w:ascii="Wingdings" w:hAnsi="Wingdings" w:hint="default"/>
      </w:rPr>
    </w:lvl>
  </w:abstractNum>
  <w:abstractNum w:abstractNumId="32" w15:restartNumberingAfterBreak="0">
    <w:nsid w:val="7A3E6700"/>
    <w:multiLevelType w:val="hybridMultilevel"/>
    <w:tmpl w:val="71FA149A"/>
    <w:lvl w:ilvl="0" w:tplc="9D600D3C">
      <w:start w:val="1"/>
      <w:numFmt w:val="lowerRoman"/>
      <w:lvlText w:val="(%1)"/>
      <w:lvlJc w:val="left"/>
      <w:pPr>
        <w:ind w:left="1080" w:hanging="720"/>
      </w:pPr>
      <w:rPr>
        <w:rFonts w:hint="default"/>
      </w:rPr>
    </w:lvl>
    <w:lvl w:ilvl="1" w:tplc="24AA00BE" w:tentative="1">
      <w:start w:val="1"/>
      <w:numFmt w:val="lowerLetter"/>
      <w:lvlText w:val="%2."/>
      <w:lvlJc w:val="left"/>
      <w:pPr>
        <w:ind w:left="1440" w:hanging="360"/>
      </w:pPr>
    </w:lvl>
    <w:lvl w:ilvl="2" w:tplc="EF74F9DE" w:tentative="1">
      <w:start w:val="1"/>
      <w:numFmt w:val="lowerRoman"/>
      <w:lvlText w:val="%3."/>
      <w:lvlJc w:val="right"/>
      <w:pPr>
        <w:ind w:left="2160" w:hanging="180"/>
      </w:pPr>
    </w:lvl>
    <w:lvl w:ilvl="3" w:tplc="40FC9568" w:tentative="1">
      <w:start w:val="1"/>
      <w:numFmt w:val="decimal"/>
      <w:lvlText w:val="%4."/>
      <w:lvlJc w:val="left"/>
      <w:pPr>
        <w:ind w:left="2880" w:hanging="360"/>
      </w:pPr>
    </w:lvl>
    <w:lvl w:ilvl="4" w:tplc="31E6C702" w:tentative="1">
      <w:start w:val="1"/>
      <w:numFmt w:val="lowerLetter"/>
      <w:lvlText w:val="%5."/>
      <w:lvlJc w:val="left"/>
      <w:pPr>
        <w:ind w:left="3600" w:hanging="360"/>
      </w:pPr>
    </w:lvl>
    <w:lvl w:ilvl="5" w:tplc="0D5261BA" w:tentative="1">
      <w:start w:val="1"/>
      <w:numFmt w:val="lowerRoman"/>
      <w:lvlText w:val="%6."/>
      <w:lvlJc w:val="right"/>
      <w:pPr>
        <w:ind w:left="4320" w:hanging="180"/>
      </w:pPr>
    </w:lvl>
    <w:lvl w:ilvl="6" w:tplc="84F06A84" w:tentative="1">
      <w:start w:val="1"/>
      <w:numFmt w:val="decimal"/>
      <w:lvlText w:val="%7."/>
      <w:lvlJc w:val="left"/>
      <w:pPr>
        <w:ind w:left="5040" w:hanging="360"/>
      </w:pPr>
    </w:lvl>
    <w:lvl w:ilvl="7" w:tplc="BC663E52" w:tentative="1">
      <w:start w:val="1"/>
      <w:numFmt w:val="lowerLetter"/>
      <w:lvlText w:val="%8."/>
      <w:lvlJc w:val="left"/>
      <w:pPr>
        <w:ind w:left="5760" w:hanging="360"/>
      </w:pPr>
    </w:lvl>
    <w:lvl w:ilvl="8" w:tplc="57280090" w:tentative="1">
      <w:start w:val="1"/>
      <w:numFmt w:val="lowerRoman"/>
      <w:lvlText w:val="%9."/>
      <w:lvlJc w:val="right"/>
      <w:pPr>
        <w:ind w:left="6480" w:hanging="180"/>
      </w:pPr>
    </w:lvl>
  </w:abstractNum>
  <w:abstractNum w:abstractNumId="33" w15:restartNumberingAfterBreak="0">
    <w:nsid w:val="7E583DD2"/>
    <w:multiLevelType w:val="hybridMultilevel"/>
    <w:tmpl w:val="0CD0E24E"/>
    <w:lvl w:ilvl="0" w:tplc="E392FDD6">
      <w:start w:val="1"/>
      <w:numFmt w:val="decimal"/>
      <w:lvlText w:val="%1."/>
      <w:lvlJc w:val="left"/>
      <w:pPr>
        <w:tabs>
          <w:tab w:val="num" w:pos="720"/>
        </w:tabs>
        <w:ind w:left="720" w:hanging="360"/>
      </w:pPr>
      <w:rPr>
        <w:rFonts w:hint="default"/>
      </w:rPr>
    </w:lvl>
    <w:lvl w:ilvl="1" w:tplc="8A6E10E2" w:tentative="1">
      <w:start w:val="1"/>
      <w:numFmt w:val="lowerLetter"/>
      <w:lvlText w:val="%2."/>
      <w:lvlJc w:val="left"/>
      <w:pPr>
        <w:tabs>
          <w:tab w:val="num" w:pos="1440"/>
        </w:tabs>
        <w:ind w:left="1440" w:hanging="360"/>
      </w:pPr>
    </w:lvl>
    <w:lvl w:ilvl="2" w:tplc="0B1216D2" w:tentative="1">
      <w:start w:val="1"/>
      <w:numFmt w:val="lowerRoman"/>
      <w:lvlText w:val="%3."/>
      <w:lvlJc w:val="right"/>
      <w:pPr>
        <w:tabs>
          <w:tab w:val="num" w:pos="2160"/>
        </w:tabs>
        <w:ind w:left="2160" w:hanging="180"/>
      </w:pPr>
    </w:lvl>
    <w:lvl w:ilvl="3" w:tplc="B40A98B2" w:tentative="1">
      <w:start w:val="1"/>
      <w:numFmt w:val="decimal"/>
      <w:lvlText w:val="%4."/>
      <w:lvlJc w:val="left"/>
      <w:pPr>
        <w:tabs>
          <w:tab w:val="num" w:pos="2880"/>
        </w:tabs>
        <w:ind w:left="2880" w:hanging="360"/>
      </w:pPr>
    </w:lvl>
    <w:lvl w:ilvl="4" w:tplc="71A2C42A" w:tentative="1">
      <w:start w:val="1"/>
      <w:numFmt w:val="lowerLetter"/>
      <w:lvlText w:val="%5."/>
      <w:lvlJc w:val="left"/>
      <w:pPr>
        <w:tabs>
          <w:tab w:val="num" w:pos="3600"/>
        </w:tabs>
        <w:ind w:left="3600" w:hanging="360"/>
      </w:pPr>
    </w:lvl>
    <w:lvl w:ilvl="5" w:tplc="F584877C" w:tentative="1">
      <w:start w:val="1"/>
      <w:numFmt w:val="lowerRoman"/>
      <w:lvlText w:val="%6."/>
      <w:lvlJc w:val="right"/>
      <w:pPr>
        <w:tabs>
          <w:tab w:val="num" w:pos="4320"/>
        </w:tabs>
        <w:ind w:left="4320" w:hanging="180"/>
      </w:pPr>
    </w:lvl>
    <w:lvl w:ilvl="6" w:tplc="3982B88C" w:tentative="1">
      <w:start w:val="1"/>
      <w:numFmt w:val="decimal"/>
      <w:lvlText w:val="%7."/>
      <w:lvlJc w:val="left"/>
      <w:pPr>
        <w:tabs>
          <w:tab w:val="num" w:pos="5040"/>
        </w:tabs>
        <w:ind w:left="5040" w:hanging="360"/>
      </w:pPr>
    </w:lvl>
    <w:lvl w:ilvl="7" w:tplc="46B4D50A" w:tentative="1">
      <w:start w:val="1"/>
      <w:numFmt w:val="lowerLetter"/>
      <w:lvlText w:val="%8."/>
      <w:lvlJc w:val="left"/>
      <w:pPr>
        <w:tabs>
          <w:tab w:val="num" w:pos="5760"/>
        </w:tabs>
        <w:ind w:left="5760" w:hanging="360"/>
      </w:pPr>
    </w:lvl>
    <w:lvl w:ilvl="8" w:tplc="A28685F0" w:tentative="1">
      <w:start w:val="1"/>
      <w:numFmt w:val="lowerRoman"/>
      <w:lvlText w:val="%9."/>
      <w:lvlJc w:val="right"/>
      <w:pPr>
        <w:tabs>
          <w:tab w:val="num" w:pos="6480"/>
        </w:tabs>
        <w:ind w:left="6480" w:hanging="180"/>
      </w:pPr>
    </w:lvl>
  </w:abstractNum>
  <w:abstractNum w:abstractNumId="34" w15:restartNumberingAfterBreak="0">
    <w:nsid w:val="7FE72039"/>
    <w:multiLevelType w:val="hybridMultilevel"/>
    <w:tmpl w:val="114A9DFE"/>
    <w:lvl w:ilvl="0" w:tplc="8D36D546">
      <w:start w:val="1"/>
      <w:numFmt w:val="decimal"/>
      <w:lvlText w:val="%1."/>
      <w:lvlJc w:val="left"/>
      <w:pPr>
        <w:tabs>
          <w:tab w:val="num" w:pos="720"/>
        </w:tabs>
        <w:ind w:left="720" w:hanging="360"/>
      </w:pPr>
      <w:rPr>
        <w:rFonts w:hint="default"/>
      </w:rPr>
    </w:lvl>
    <w:lvl w:ilvl="1" w:tplc="8BAA62A4">
      <w:start w:val="1"/>
      <w:numFmt w:val="lowerLetter"/>
      <w:lvlText w:val="%2."/>
      <w:lvlJc w:val="left"/>
      <w:pPr>
        <w:tabs>
          <w:tab w:val="num" w:pos="1440"/>
        </w:tabs>
        <w:ind w:left="1440" w:hanging="360"/>
      </w:pPr>
    </w:lvl>
    <w:lvl w:ilvl="2" w:tplc="89AE6D22" w:tentative="1">
      <w:start w:val="1"/>
      <w:numFmt w:val="lowerRoman"/>
      <w:lvlText w:val="%3."/>
      <w:lvlJc w:val="right"/>
      <w:pPr>
        <w:tabs>
          <w:tab w:val="num" w:pos="2160"/>
        </w:tabs>
        <w:ind w:left="2160" w:hanging="180"/>
      </w:pPr>
    </w:lvl>
    <w:lvl w:ilvl="3" w:tplc="201C5972" w:tentative="1">
      <w:start w:val="1"/>
      <w:numFmt w:val="decimal"/>
      <w:lvlText w:val="%4."/>
      <w:lvlJc w:val="left"/>
      <w:pPr>
        <w:tabs>
          <w:tab w:val="num" w:pos="2880"/>
        </w:tabs>
        <w:ind w:left="2880" w:hanging="360"/>
      </w:pPr>
    </w:lvl>
    <w:lvl w:ilvl="4" w:tplc="F656E7CC" w:tentative="1">
      <w:start w:val="1"/>
      <w:numFmt w:val="lowerLetter"/>
      <w:lvlText w:val="%5."/>
      <w:lvlJc w:val="left"/>
      <w:pPr>
        <w:tabs>
          <w:tab w:val="num" w:pos="3600"/>
        </w:tabs>
        <w:ind w:left="3600" w:hanging="360"/>
      </w:pPr>
    </w:lvl>
    <w:lvl w:ilvl="5" w:tplc="01D0E488" w:tentative="1">
      <w:start w:val="1"/>
      <w:numFmt w:val="lowerRoman"/>
      <w:lvlText w:val="%6."/>
      <w:lvlJc w:val="right"/>
      <w:pPr>
        <w:tabs>
          <w:tab w:val="num" w:pos="4320"/>
        </w:tabs>
        <w:ind w:left="4320" w:hanging="180"/>
      </w:pPr>
    </w:lvl>
    <w:lvl w:ilvl="6" w:tplc="B9F0AB1A" w:tentative="1">
      <w:start w:val="1"/>
      <w:numFmt w:val="decimal"/>
      <w:lvlText w:val="%7."/>
      <w:lvlJc w:val="left"/>
      <w:pPr>
        <w:tabs>
          <w:tab w:val="num" w:pos="5040"/>
        </w:tabs>
        <w:ind w:left="5040" w:hanging="360"/>
      </w:pPr>
    </w:lvl>
    <w:lvl w:ilvl="7" w:tplc="A440D13E" w:tentative="1">
      <w:start w:val="1"/>
      <w:numFmt w:val="lowerLetter"/>
      <w:lvlText w:val="%8."/>
      <w:lvlJc w:val="left"/>
      <w:pPr>
        <w:tabs>
          <w:tab w:val="num" w:pos="5760"/>
        </w:tabs>
        <w:ind w:left="5760" w:hanging="360"/>
      </w:pPr>
    </w:lvl>
    <w:lvl w:ilvl="8" w:tplc="E102B7AC" w:tentative="1">
      <w:start w:val="1"/>
      <w:numFmt w:val="lowerRoman"/>
      <w:lvlText w:val="%9."/>
      <w:lvlJc w:val="right"/>
      <w:pPr>
        <w:tabs>
          <w:tab w:val="num" w:pos="6480"/>
        </w:tabs>
        <w:ind w:left="6480" w:hanging="180"/>
      </w:pPr>
    </w:lvl>
  </w:abstractNum>
  <w:num w:numId="1" w16cid:durableId="1466049134">
    <w:abstractNumId w:val="14"/>
  </w:num>
  <w:num w:numId="2" w16cid:durableId="2071879875">
    <w:abstractNumId w:val="24"/>
  </w:num>
  <w:num w:numId="3" w16cid:durableId="1520967110">
    <w:abstractNumId w:val="21"/>
  </w:num>
  <w:num w:numId="4" w16cid:durableId="16504015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7913374">
    <w:abstractNumId w:val="29"/>
  </w:num>
  <w:num w:numId="6" w16cid:durableId="2140292884">
    <w:abstractNumId w:val="13"/>
  </w:num>
  <w:num w:numId="7" w16cid:durableId="222915020">
    <w:abstractNumId w:val="18"/>
  </w:num>
  <w:num w:numId="8" w16cid:durableId="230894689">
    <w:abstractNumId w:val="30"/>
  </w:num>
  <w:num w:numId="9" w16cid:durableId="998381832">
    <w:abstractNumId w:val="20"/>
  </w:num>
  <w:num w:numId="10" w16cid:durableId="1974675969">
    <w:abstractNumId w:val="19"/>
  </w:num>
  <w:num w:numId="11" w16cid:durableId="627584531">
    <w:abstractNumId w:val="10"/>
  </w:num>
  <w:num w:numId="12" w16cid:durableId="993919551">
    <w:abstractNumId w:val="33"/>
  </w:num>
  <w:num w:numId="13" w16cid:durableId="1207261409">
    <w:abstractNumId w:val="17"/>
  </w:num>
  <w:num w:numId="14" w16cid:durableId="1950815834">
    <w:abstractNumId w:val="34"/>
  </w:num>
  <w:num w:numId="15" w16cid:durableId="605623354">
    <w:abstractNumId w:val="7"/>
  </w:num>
  <w:num w:numId="16" w16cid:durableId="973292661">
    <w:abstractNumId w:val="2"/>
  </w:num>
  <w:num w:numId="17" w16cid:durableId="1890460287">
    <w:abstractNumId w:val="9"/>
  </w:num>
  <w:num w:numId="18" w16cid:durableId="558368209">
    <w:abstractNumId w:val="6"/>
  </w:num>
  <w:num w:numId="19" w16cid:durableId="1241867288">
    <w:abstractNumId w:val="1"/>
  </w:num>
  <w:num w:numId="20" w16cid:durableId="680201561">
    <w:abstractNumId w:val="22"/>
  </w:num>
  <w:num w:numId="21" w16cid:durableId="1052995237">
    <w:abstractNumId w:val="0"/>
  </w:num>
  <w:num w:numId="22" w16cid:durableId="1844736713">
    <w:abstractNumId w:val="3"/>
  </w:num>
  <w:num w:numId="23" w16cid:durableId="1493988701">
    <w:abstractNumId w:val="25"/>
  </w:num>
  <w:num w:numId="24" w16cid:durableId="1229684061">
    <w:abstractNumId w:val="28"/>
  </w:num>
  <w:num w:numId="25" w16cid:durableId="897277062">
    <w:abstractNumId w:val="23"/>
  </w:num>
  <w:num w:numId="26" w16cid:durableId="1486320846">
    <w:abstractNumId w:val="32"/>
  </w:num>
  <w:num w:numId="27" w16cid:durableId="1345016556">
    <w:abstractNumId w:val="27"/>
  </w:num>
  <w:num w:numId="28" w16cid:durableId="2108428578">
    <w:abstractNumId w:val="5"/>
  </w:num>
  <w:num w:numId="29" w16cid:durableId="1734548160">
    <w:abstractNumId w:val="26"/>
  </w:num>
  <w:num w:numId="30" w16cid:durableId="1685597226">
    <w:abstractNumId w:val="11"/>
  </w:num>
  <w:num w:numId="31" w16cid:durableId="1963463444">
    <w:abstractNumId w:val="4"/>
  </w:num>
  <w:num w:numId="32" w16cid:durableId="731542157">
    <w:abstractNumId w:val="12"/>
  </w:num>
  <w:num w:numId="33" w16cid:durableId="1329946565">
    <w:abstractNumId w:val="16"/>
  </w:num>
  <w:num w:numId="34" w16cid:durableId="1500660647">
    <w:abstractNumId w:val="31"/>
  </w:num>
  <w:num w:numId="35" w16cid:durableId="826676324">
    <w:abstractNumId w:val="8"/>
  </w:num>
  <w:num w:numId="36" w16cid:durableId="2015958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twQCIyMzQwNzUyUdpeDU4uLM/DyQAqNaAE8pYo4sAAAA"/>
  </w:docVars>
  <w:rsids>
    <w:rsidRoot w:val="000B7F08"/>
    <w:rsid w:val="00002857"/>
    <w:rsid w:val="00003676"/>
    <w:rsid w:val="0000682E"/>
    <w:rsid w:val="0001150A"/>
    <w:rsid w:val="00012313"/>
    <w:rsid w:val="00012AA5"/>
    <w:rsid w:val="00013390"/>
    <w:rsid w:val="00013439"/>
    <w:rsid w:val="00015C4E"/>
    <w:rsid w:val="00017CF0"/>
    <w:rsid w:val="00022579"/>
    <w:rsid w:val="00022753"/>
    <w:rsid w:val="00024AD6"/>
    <w:rsid w:val="000259C6"/>
    <w:rsid w:val="0002632C"/>
    <w:rsid w:val="0002765D"/>
    <w:rsid w:val="00031267"/>
    <w:rsid w:val="00035C33"/>
    <w:rsid w:val="00040015"/>
    <w:rsid w:val="00042150"/>
    <w:rsid w:val="000429FD"/>
    <w:rsid w:val="00054E75"/>
    <w:rsid w:val="00055980"/>
    <w:rsid w:val="00056BB8"/>
    <w:rsid w:val="00057906"/>
    <w:rsid w:val="000656F1"/>
    <w:rsid w:val="000711A5"/>
    <w:rsid w:val="00074FF5"/>
    <w:rsid w:val="000806EE"/>
    <w:rsid w:val="00084031"/>
    <w:rsid w:val="00090712"/>
    <w:rsid w:val="00090C33"/>
    <w:rsid w:val="00097754"/>
    <w:rsid w:val="000A774B"/>
    <w:rsid w:val="000B08D8"/>
    <w:rsid w:val="000B2023"/>
    <w:rsid w:val="000B4C14"/>
    <w:rsid w:val="000B7F08"/>
    <w:rsid w:val="000C00A9"/>
    <w:rsid w:val="000C0FEA"/>
    <w:rsid w:val="000C3C57"/>
    <w:rsid w:val="000C4C4A"/>
    <w:rsid w:val="000C618B"/>
    <w:rsid w:val="000D1452"/>
    <w:rsid w:val="000D4040"/>
    <w:rsid w:val="000D55FB"/>
    <w:rsid w:val="000D63C4"/>
    <w:rsid w:val="000E3CA1"/>
    <w:rsid w:val="000E4C7F"/>
    <w:rsid w:val="000E52CC"/>
    <w:rsid w:val="000E6D07"/>
    <w:rsid w:val="000E73D1"/>
    <w:rsid w:val="00107C6F"/>
    <w:rsid w:val="00114895"/>
    <w:rsid w:val="001151C3"/>
    <w:rsid w:val="001151CF"/>
    <w:rsid w:val="00117009"/>
    <w:rsid w:val="00122046"/>
    <w:rsid w:val="0012396F"/>
    <w:rsid w:val="001254B8"/>
    <w:rsid w:val="00126C2A"/>
    <w:rsid w:val="00127538"/>
    <w:rsid w:val="001318A3"/>
    <w:rsid w:val="00134AE5"/>
    <w:rsid w:val="00140F12"/>
    <w:rsid w:val="00150562"/>
    <w:rsid w:val="0015651F"/>
    <w:rsid w:val="00164DE6"/>
    <w:rsid w:val="001652D3"/>
    <w:rsid w:val="00172D23"/>
    <w:rsid w:val="00174BED"/>
    <w:rsid w:val="0017552C"/>
    <w:rsid w:val="00177CBE"/>
    <w:rsid w:val="00186E54"/>
    <w:rsid w:val="00191E5D"/>
    <w:rsid w:val="00193EC9"/>
    <w:rsid w:val="00194A4B"/>
    <w:rsid w:val="00195EB1"/>
    <w:rsid w:val="00196EED"/>
    <w:rsid w:val="001975E1"/>
    <w:rsid w:val="001A65A6"/>
    <w:rsid w:val="001B0DDE"/>
    <w:rsid w:val="001B659B"/>
    <w:rsid w:val="001C0EDE"/>
    <w:rsid w:val="001C3D49"/>
    <w:rsid w:val="001C53E7"/>
    <w:rsid w:val="001C751E"/>
    <w:rsid w:val="001E30BF"/>
    <w:rsid w:val="001E3C5C"/>
    <w:rsid w:val="001F14EE"/>
    <w:rsid w:val="002030AB"/>
    <w:rsid w:val="00204BB8"/>
    <w:rsid w:val="00206BC0"/>
    <w:rsid w:val="00210C37"/>
    <w:rsid w:val="002119CE"/>
    <w:rsid w:val="00214610"/>
    <w:rsid w:val="00222925"/>
    <w:rsid w:val="002257B1"/>
    <w:rsid w:val="00230A8D"/>
    <w:rsid w:val="002316DA"/>
    <w:rsid w:val="00236218"/>
    <w:rsid w:val="00240D02"/>
    <w:rsid w:val="00242C45"/>
    <w:rsid w:val="002443FD"/>
    <w:rsid w:val="002461B7"/>
    <w:rsid w:val="00250C9A"/>
    <w:rsid w:val="002547B6"/>
    <w:rsid w:val="00261D34"/>
    <w:rsid w:val="002631B8"/>
    <w:rsid w:val="00270528"/>
    <w:rsid w:val="00270E42"/>
    <w:rsid w:val="00271C94"/>
    <w:rsid w:val="00282207"/>
    <w:rsid w:val="00286824"/>
    <w:rsid w:val="002901C9"/>
    <w:rsid w:val="00292C49"/>
    <w:rsid w:val="002932DB"/>
    <w:rsid w:val="002951D5"/>
    <w:rsid w:val="002972D2"/>
    <w:rsid w:val="002B4A31"/>
    <w:rsid w:val="002B50C8"/>
    <w:rsid w:val="002D4EC2"/>
    <w:rsid w:val="002D61F9"/>
    <w:rsid w:val="002D6473"/>
    <w:rsid w:val="002E02A3"/>
    <w:rsid w:val="002E095A"/>
    <w:rsid w:val="002E15DC"/>
    <w:rsid w:val="002E305E"/>
    <w:rsid w:val="002E4776"/>
    <w:rsid w:val="002F0B50"/>
    <w:rsid w:val="002F3FCD"/>
    <w:rsid w:val="002F48E1"/>
    <w:rsid w:val="002F4C78"/>
    <w:rsid w:val="002F51C1"/>
    <w:rsid w:val="002F7410"/>
    <w:rsid w:val="0030005E"/>
    <w:rsid w:val="00303603"/>
    <w:rsid w:val="00307058"/>
    <w:rsid w:val="00310B2C"/>
    <w:rsid w:val="00311320"/>
    <w:rsid w:val="00325860"/>
    <w:rsid w:val="0035230C"/>
    <w:rsid w:val="00355E8B"/>
    <w:rsid w:val="00371D45"/>
    <w:rsid w:val="003723E6"/>
    <w:rsid w:val="0038494D"/>
    <w:rsid w:val="00387B27"/>
    <w:rsid w:val="00391090"/>
    <w:rsid w:val="003911E8"/>
    <w:rsid w:val="00393B76"/>
    <w:rsid w:val="003A0E0B"/>
    <w:rsid w:val="003A60BF"/>
    <w:rsid w:val="003A6FB3"/>
    <w:rsid w:val="003A7C8C"/>
    <w:rsid w:val="003B446B"/>
    <w:rsid w:val="003B6410"/>
    <w:rsid w:val="003B7776"/>
    <w:rsid w:val="003C1242"/>
    <w:rsid w:val="003D0D25"/>
    <w:rsid w:val="003D104C"/>
    <w:rsid w:val="003E6156"/>
    <w:rsid w:val="003F0554"/>
    <w:rsid w:val="003F3999"/>
    <w:rsid w:val="003F5CE5"/>
    <w:rsid w:val="003F7351"/>
    <w:rsid w:val="00403B92"/>
    <w:rsid w:val="00404DB7"/>
    <w:rsid w:val="00405379"/>
    <w:rsid w:val="0040584D"/>
    <w:rsid w:val="00414094"/>
    <w:rsid w:val="004252A0"/>
    <w:rsid w:val="00425966"/>
    <w:rsid w:val="00425CEB"/>
    <w:rsid w:val="00425FE3"/>
    <w:rsid w:val="0042700A"/>
    <w:rsid w:val="00440EBE"/>
    <w:rsid w:val="00441B7C"/>
    <w:rsid w:val="00456E78"/>
    <w:rsid w:val="00460DA9"/>
    <w:rsid w:val="004653DA"/>
    <w:rsid w:val="004752EE"/>
    <w:rsid w:val="0047609E"/>
    <w:rsid w:val="00476BA3"/>
    <w:rsid w:val="00481C26"/>
    <w:rsid w:val="004868CE"/>
    <w:rsid w:val="004957A0"/>
    <w:rsid w:val="004969F4"/>
    <w:rsid w:val="004A4D92"/>
    <w:rsid w:val="004A7F50"/>
    <w:rsid w:val="004B2B31"/>
    <w:rsid w:val="004C0F53"/>
    <w:rsid w:val="004C2D8C"/>
    <w:rsid w:val="004C3B1A"/>
    <w:rsid w:val="004C4E85"/>
    <w:rsid w:val="004C5738"/>
    <w:rsid w:val="004C5D54"/>
    <w:rsid w:val="004C642A"/>
    <w:rsid w:val="004D57FD"/>
    <w:rsid w:val="004E0E98"/>
    <w:rsid w:val="004E2A44"/>
    <w:rsid w:val="004E5090"/>
    <w:rsid w:val="004E65E0"/>
    <w:rsid w:val="004E69AD"/>
    <w:rsid w:val="004F5E72"/>
    <w:rsid w:val="005029F2"/>
    <w:rsid w:val="00504D8A"/>
    <w:rsid w:val="00510088"/>
    <w:rsid w:val="005123CE"/>
    <w:rsid w:val="005227D9"/>
    <w:rsid w:val="00523495"/>
    <w:rsid w:val="005239E8"/>
    <w:rsid w:val="0053059B"/>
    <w:rsid w:val="005313EA"/>
    <w:rsid w:val="00533657"/>
    <w:rsid w:val="00534962"/>
    <w:rsid w:val="00544049"/>
    <w:rsid w:val="005518CE"/>
    <w:rsid w:val="00552604"/>
    <w:rsid w:val="005575E2"/>
    <w:rsid w:val="00557F6C"/>
    <w:rsid w:val="00560CE8"/>
    <w:rsid w:val="00563D59"/>
    <w:rsid w:val="00564B7E"/>
    <w:rsid w:val="00564F21"/>
    <w:rsid w:val="00565ED5"/>
    <w:rsid w:val="00573E63"/>
    <w:rsid w:val="0057437B"/>
    <w:rsid w:val="00576325"/>
    <w:rsid w:val="00577200"/>
    <w:rsid w:val="00581808"/>
    <w:rsid w:val="005827C2"/>
    <w:rsid w:val="0059008E"/>
    <w:rsid w:val="005901C7"/>
    <w:rsid w:val="005A4D9F"/>
    <w:rsid w:val="005B1905"/>
    <w:rsid w:val="005B2F2A"/>
    <w:rsid w:val="005B7FDA"/>
    <w:rsid w:val="005D1F1A"/>
    <w:rsid w:val="005E056D"/>
    <w:rsid w:val="005E3A7E"/>
    <w:rsid w:val="005F0A03"/>
    <w:rsid w:val="005F1120"/>
    <w:rsid w:val="005F7915"/>
    <w:rsid w:val="005F7C74"/>
    <w:rsid w:val="00603C08"/>
    <w:rsid w:val="00606754"/>
    <w:rsid w:val="00610B24"/>
    <w:rsid w:val="00610DFF"/>
    <w:rsid w:val="00612E78"/>
    <w:rsid w:val="00613D08"/>
    <w:rsid w:val="00614018"/>
    <w:rsid w:val="006171E0"/>
    <w:rsid w:val="00624E43"/>
    <w:rsid w:val="0062689D"/>
    <w:rsid w:val="006303DA"/>
    <w:rsid w:val="00630771"/>
    <w:rsid w:val="00631520"/>
    <w:rsid w:val="00633094"/>
    <w:rsid w:val="00633C94"/>
    <w:rsid w:val="00634D05"/>
    <w:rsid w:val="00636CFA"/>
    <w:rsid w:val="00644C26"/>
    <w:rsid w:val="006467C8"/>
    <w:rsid w:val="00657440"/>
    <w:rsid w:val="006607D1"/>
    <w:rsid w:val="00661CD6"/>
    <w:rsid w:val="00665E49"/>
    <w:rsid w:val="006667A6"/>
    <w:rsid w:val="00671409"/>
    <w:rsid w:val="00671724"/>
    <w:rsid w:val="00673BA8"/>
    <w:rsid w:val="006748FF"/>
    <w:rsid w:val="00681B6B"/>
    <w:rsid w:val="006868B5"/>
    <w:rsid w:val="00687577"/>
    <w:rsid w:val="00687A94"/>
    <w:rsid w:val="00695D06"/>
    <w:rsid w:val="006A30C6"/>
    <w:rsid w:val="006A403F"/>
    <w:rsid w:val="006B296F"/>
    <w:rsid w:val="006B32AA"/>
    <w:rsid w:val="006C358B"/>
    <w:rsid w:val="006C3C6C"/>
    <w:rsid w:val="006C4B6B"/>
    <w:rsid w:val="006C7CBB"/>
    <w:rsid w:val="006D0166"/>
    <w:rsid w:val="006D0362"/>
    <w:rsid w:val="006D2E24"/>
    <w:rsid w:val="006D3ED9"/>
    <w:rsid w:val="006D7FA2"/>
    <w:rsid w:val="006E176E"/>
    <w:rsid w:val="006E1B9E"/>
    <w:rsid w:val="006E3503"/>
    <w:rsid w:val="006E645E"/>
    <w:rsid w:val="006F5D75"/>
    <w:rsid w:val="00723619"/>
    <w:rsid w:val="007252DE"/>
    <w:rsid w:val="00725880"/>
    <w:rsid w:val="00730817"/>
    <w:rsid w:val="00732F7A"/>
    <w:rsid w:val="00756014"/>
    <w:rsid w:val="007560C9"/>
    <w:rsid w:val="0076001F"/>
    <w:rsid w:val="00763CE5"/>
    <w:rsid w:val="00763D01"/>
    <w:rsid w:val="00770158"/>
    <w:rsid w:val="00770828"/>
    <w:rsid w:val="00771795"/>
    <w:rsid w:val="00772ED6"/>
    <w:rsid w:val="00777EC1"/>
    <w:rsid w:val="00780422"/>
    <w:rsid w:val="00781F43"/>
    <w:rsid w:val="007922E4"/>
    <w:rsid w:val="007A5A23"/>
    <w:rsid w:val="007A695A"/>
    <w:rsid w:val="007B237D"/>
    <w:rsid w:val="007B5FE1"/>
    <w:rsid w:val="007C1573"/>
    <w:rsid w:val="007C6E2E"/>
    <w:rsid w:val="007D3731"/>
    <w:rsid w:val="007D389C"/>
    <w:rsid w:val="007D553A"/>
    <w:rsid w:val="007D6755"/>
    <w:rsid w:val="007E1AB3"/>
    <w:rsid w:val="007E2CF4"/>
    <w:rsid w:val="007E4D44"/>
    <w:rsid w:val="007F0915"/>
    <w:rsid w:val="007F193F"/>
    <w:rsid w:val="007F41A5"/>
    <w:rsid w:val="007F69E8"/>
    <w:rsid w:val="007F6AA7"/>
    <w:rsid w:val="007F78DB"/>
    <w:rsid w:val="00805156"/>
    <w:rsid w:val="0080590F"/>
    <w:rsid w:val="008063E9"/>
    <w:rsid w:val="0081330C"/>
    <w:rsid w:val="00814FE5"/>
    <w:rsid w:val="00817854"/>
    <w:rsid w:val="0082199C"/>
    <w:rsid w:val="00823EC9"/>
    <w:rsid w:val="00827156"/>
    <w:rsid w:val="008326E9"/>
    <w:rsid w:val="00832C91"/>
    <w:rsid w:val="00833E43"/>
    <w:rsid w:val="00835840"/>
    <w:rsid w:val="008419B2"/>
    <w:rsid w:val="008465EF"/>
    <w:rsid w:val="00846EDE"/>
    <w:rsid w:val="00851242"/>
    <w:rsid w:val="008522E3"/>
    <w:rsid w:val="00852C96"/>
    <w:rsid w:val="00854C65"/>
    <w:rsid w:val="00855C47"/>
    <w:rsid w:val="008575C1"/>
    <w:rsid w:val="00861B26"/>
    <w:rsid w:val="00862216"/>
    <w:rsid w:val="0087642B"/>
    <w:rsid w:val="00881391"/>
    <w:rsid w:val="008847A2"/>
    <w:rsid w:val="00890941"/>
    <w:rsid w:val="00890B72"/>
    <w:rsid w:val="00896A95"/>
    <w:rsid w:val="00896F03"/>
    <w:rsid w:val="008A026D"/>
    <w:rsid w:val="008A0498"/>
    <w:rsid w:val="008A4128"/>
    <w:rsid w:val="008B3FA4"/>
    <w:rsid w:val="008C6D87"/>
    <w:rsid w:val="008D0524"/>
    <w:rsid w:val="008D074A"/>
    <w:rsid w:val="008D59F2"/>
    <w:rsid w:val="008D6608"/>
    <w:rsid w:val="008D7CB4"/>
    <w:rsid w:val="008E311E"/>
    <w:rsid w:val="008E447F"/>
    <w:rsid w:val="008E6FCE"/>
    <w:rsid w:val="008E732E"/>
    <w:rsid w:val="008F3AED"/>
    <w:rsid w:val="008F48A5"/>
    <w:rsid w:val="008F72C6"/>
    <w:rsid w:val="00901EB0"/>
    <w:rsid w:val="00905D82"/>
    <w:rsid w:val="00907BD3"/>
    <w:rsid w:val="0091537B"/>
    <w:rsid w:val="009161D6"/>
    <w:rsid w:val="00934DCC"/>
    <w:rsid w:val="00937E11"/>
    <w:rsid w:val="0094177D"/>
    <w:rsid w:val="0094414A"/>
    <w:rsid w:val="009449CA"/>
    <w:rsid w:val="009477BF"/>
    <w:rsid w:val="00954FEB"/>
    <w:rsid w:val="0097269A"/>
    <w:rsid w:val="009741E3"/>
    <w:rsid w:val="009915C0"/>
    <w:rsid w:val="009933B6"/>
    <w:rsid w:val="009A63A7"/>
    <w:rsid w:val="009A67D3"/>
    <w:rsid w:val="009B0134"/>
    <w:rsid w:val="009C1134"/>
    <w:rsid w:val="009D30E3"/>
    <w:rsid w:val="009D3ADB"/>
    <w:rsid w:val="009D3B56"/>
    <w:rsid w:val="009E1637"/>
    <w:rsid w:val="009E71A4"/>
    <w:rsid w:val="009E74D9"/>
    <w:rsid w:val="009F0191"/>
    <w:rsid w:val="009F156D"/>
    <w:rsid w:val="009F1E5E"/>
    <w:rsid w:val="009F312C"/>
    <w:rsid w:val="00A0012B"/>
    <w:rsid w:val="00A01DD4"/>
    <w:rsid w:val="00A02458"/>
    <w:rsid w:val="00A13DFB"/>
    <w:rsid w:val="00A20B5F"/>
    <w:rsid w:val="00A23745"/>
    <w:rsid w:val="00A378D4"/>
    <w:rsid w:val="00A41186"/>
    <w:rsid w:val="00A44280"/>
    <w:rsid w:val="00A44A95"/>
    <w:rsid w:val="00A44CE5"/>
    <w:rsid w:val="00A44FA3"/>
    <w:rsid w:val="00A4752A"/>
    <w:rsid w:val="00A47CB7"/>
    <w:rsid w:val="00A50D53"/>
    <w:rsid w:val="00A517E1"/>
    <w:rsid w:val="00A54906"/>
    <w:rsid w:val="00A56208"/>
    <w:rsid w:val="00A56B8F"/>
    <w:rsid w:val="00A5787D"/>
    <w:rsid w:val="00A60072"/>
    <w:rsid w:val="00A632AD"/>
    <w:rsid w:val="00A639DD"/>
    <w:rsid w:val="00A64184"/>
    <w:rsid w:val="00A64C18"/>
    <w:rsid w:val="00A660DC"/>
    <w:rsid w:val="00A83612"/>
    <w:rsid w:val="00A86AB1"/>
    <w:rsid w:val="00A87649"/>
    <w:rsid w:val="00A87B0A"/>
    <w:rsid w:val="00A90679"/>
    <w:rsid w:val="00A92A9B"/>
    <w:rsid w:val="00A9312F"/>
    <w:rsid w:val="00AA1106"/>
    <w:rsid w:val="00AA3646"/>
    <w:rsid w:val="00AA7266"/>
    <w:rsid w:val="00AB496D"/>
    <w:rsid w:val="00AC7EDB"/>
    <w:rsid w:val="00AD15A1"/>
    <w:rsid w:val="00AD5311"/>
    <w:rsid w:val="00AD74C5"/>
    <w:rsid w:val="00AE36F4"/>
    <w:rsid w:val="00AE401C"/>
    <w:rsid w:val="00AE61CF"/>
    <w:rsid w:val="00AF27E6"/>
    <w:rsid w:val="00AF404D"/>
    <w:rsid w:val="00AF537B"/>
    <w:rsid w:val="00B031D9"/>
    <w:rsid w:val="00B03422"/>
    <w:rsid w:val="00B04BD4"/>
    <w:rsid w:val="00B1305D"/>
    <w:rsid w:val="00B1521D"/>
    <w:rsid w:val="00B176F3"/>
    <w:rsid w:val="00B24D58"/>
    <w:rsid w:val="00B32B52"/>
    <w:rsid w:val="00B416A4"/>
    <w:rsid w:val="00B51450"/>
    <w:rsid w:val="00B6140D"/>
    <w:rsid w:val="00B619AE"/>
    <w:rsid w:val="00B6249D"/>
    <w:rsid w:val="00B66E54"/>
    <w:rsid w:val="00B72D32"/>
    <w:rsid w:val="00B75E0D"/>
    <w:rsid w:val="00B81258"/>
    <w:rsid w:val="00B8670D"/>
    <w:rsid w:val="00B94B51"/>
    <w:rsid w:val="00B952CA"/>
    <w:rsid w:val="00B97534"/>
    <w:rsid w:val="00B97B54"/>
    <w:rsid w:val="00BA26A8"/>
    <w:rsid w:val="00BA591E"/>
    <w:rsid w:val="00BB01F8"/>
    <w:rsid w:val="00BB1743"/>
    <w:rsid w:val="00BC1155"/>
    <w:rsid w:val="00BC2852"/>
    <w:rsid w:val="00BC2DE3"/>
    <w:rsid w:val="00BC412C"/>
    <w:rsid w:val="00BC422E"/>
    <w:rsid w:val="00BC68FF"/>
    <w:rsid w:val="00BC746C"/>
    <w:rsid w:val="00BD587A"/>
    <w:rsid w:val="00BD6ADF"/>
    <w:rsid w:val="00BE6309"/>
    <w:rsid w:val="00BF17D0"/>
    <w:rsid w:val="00BF4005"/>
    <w:rsid w:val="00BF7737"/>
    <w:rsid w:val="00C00E6D"/>
    <w:rsid w:val="00C0402E"/>
    <w:rsid w:val="00C05EB5"/>
    <w:rsid w:val="00C12281"/>
    <w:rsid w:val="00C1469F"/>
    <w:rsid w:val="00C32C59"/>
    <w:rsid w:val="00C343E9"/>
    <w:rsid w:val="00C364B7"/>
    <w:rsid w:val="00C3731F"/>
    <w:rsid w:val="00C4046E"/>
    <w:rsid w:val="00C47102"/>
    <w:rsid w:val="00C50DE9"/>
    <w:rsid w:val="00C51312"/>
    <w:rsid w:val="00C51F74"/>
    <w:rsid w:val="00C522BD"/>
    <w:rsid w:val="00C55E53"/>
    <w:rsid w:val="00C734D1"/>
    <w:rsid w:val="00C74B5F"/>
    <w:rsid w:val="00C93452"/>
    <w:rsid w:val="00CB157B"/>
    <w:rsid w:val="00CB3005"/>
    <w:rsid w:val="00CB6FC9"/>
    <w:rsid w:val="00CC0554"/>
    <w:rsid w:val="00CC0F18"/>
    <w:rsid w:val="00CC10B4"/>
    <w:rsid w:val="00CD0FB2"/>
    <w:rsid w:val="00CD39B3"/>
    <w:rsid w:val="00CD4DDB"/>
    <w:rsid w:val="00CD60D2"/>
    <w:rsid w:val="00CE58B7"/>
    <w:rsid w:val="00CE5D46"/>
    <w:rsid w:val="00CE694D"/>
    <w:rsid w:val="00CE6955"/>
    <w:rsid w:val="00CF38C3"/>
    <w:rsid w:val="00CF6A13"/>
    <w:rsid w:val="00D05028"/>
    <w:rsid w:val="00D076F4"/>
    <w:rsid w:val="00D20AFE"/>
    <w:rsid w:val="00D22995"/>
    <w:rsid w:val="00D24C76"/>
    <w:rsid w:val="00D253FE"/>
    <w:rsid w:val="00D25545"/>
    <w:rsid w:val="00D3130D"/>
    <w:rsid w:val="00D33246"/>
    <w:rsid w:val="00D35383"/>
    <w:rsid w:val="00D36499"/>
    <w:rsid w:val="00D40E5C"/>
    <w:rsid w:val="00D44053"/>
    <w:rsid w:val="00D47F9C"/>
    <w:rsid w:val="00D51B9E"/>
    <w:rsid w:val="00D56E31"/>
    <w:rsid w:val="00D57825"/>
    <w:rsid w:val="00D61540"/>
    <w:rsid w:val="00D640B7"/>
    <w:rsid w:val="00D75C47"/>
    <w:rsid w:val="00D80F36"/>
    <w:rsid w:val="00D82394"/>
    <w:rsid w:val="00D84251"/>
    <w:rsid w:val="00D85B54"/>
    <w:rsid w:val="00D86CCF"/>
    <w:rsid w:val="00D90F19"/>
    <w:rsid w:val="00D919AA"/>
    <w:rsid w:val="00D93D83"/>
    <w:rsid w:val="00D977D8"/>
    <w:rsid w:val="00D97903"/>
    <w:rsid w:val="00DA2489"/>
    <w:rsid w:val="00DA27AB"/>
    <w:rsid w:val="00DA4BEA"/>
    <w:rsid w:val="00DA53CB"/>
    <w:rsid w:val="00DA5A1C"/>
    <w:rsid w:val="00DA746A"/>
    <w:rsid w:val="00DB4F90"/>
    <w:rsid w:val="00DB6E65"/>
    <w:rsid w:val="00DC30D1"/>
    <w:rsid w:val="00DC52F1"/>
    <w:rsid w:val="00DC63F2"/>
    <w:rsid w:val="00DD19EE"/>
    <w:rsid w:val="00DD32A5"/>
    <w:rsid w:val="00DF0E0A"/>
    <w:rsid w:val="00DF1B9A"/>
    <w:rsid w:val="00DF2532"/>
    <w:rsid w:val="00DF5A94"/>
    <w:rsid w:val="00E000B8"/>
    <w:rsid w:val="00E069DF"/>
    <w:rsid w:val="00E10F5F"/>
    <w:rsid w:val="00E14C3C"/>
    <w:rsid w:val="00E24621"/>
    <w:rsid w:val="00E31676"/>
    <w:rsid w:val="00E342CA"/>
    <w:rsid w:val="00E371E4"/>
    <w:rsid w:val="00E4026F"/>
    <w:rsid w:val="00E44A15"/>
    <w:rsid w:val="00E474C8"/>
    <w:rsid w:val="00E55065"/>
    <w:rsid w:val="00E564DE"/>
    <w:rsid w:val="00E56C4F"/>
    <w:rsid w:val="00E630A6"/>
    <w:rsid w:val="00E65AC0"/>
    <w:rsid w:val="00E6622A"/>
    <w:rsid w:val="00E669C2"/>
    <w:rsid w:val="00E66B74"/>
    <w:rsid w:val="00E734FB"/>
    <w:rsid w:val="00E84F68"/>
    <w:rsid w:val="00EA3895"/>
    <w:rsid w:val="00EB0B71"/>
    <w:rsid w:val="00EB13D2"/>
    <w:rsid w:val="00EB2E44"/>
    <w:rsid w:val="00EB4CC7"/>
    <w:rsid w:val="00EB6086"/>
    <w:rsid w:val="00EC302E"/>
    <w:rsid w:val="00ED0E3C"/>
    <w:rsid w:val="00ED1B04"/>
    <w:rsid w:val="00ED1B08"/>
    <w:rsid w:val="00ED3EA6"/>
    <w:rsid w:val="00EE1030"/>
    <w:rsid w:val="00EE23CA"/>
    <w:rsid w:val="00EE3E78"/>
    <w:rsid w:val="00EE5FB8"/>
    <w:rsid w:val="00EE7DFF"/>
    <w:rsid w:val="00EF0C60"/>
    <w:rsid w:val="00EF0FA3"/>
    <w:rsid w:val="00EF15C4"/>
    <w:rsid w:val="00EF587C"/>
    <w:rsid w:val="00EF7FFD"/>
    <w:rsid w:val="00F033AA"/>
    <w:rsid w:val="00F048D9"/>
    <w:rsid w:val="00F07B0C"/>
    <w:rsid w:val="00F07D4B"/>
    <w:rsid w:val="00F16F31"/>
    <w:rsid w:val="00F178EF"/>
    <w:rsid w:val="00F2324A"/>
    <w:rsid w:val="00F27B0D"/>
    <w:rsid w:val="00F34276"/>
    <w:rsid w:val="00F34452"/>
    <w:rsid w:val="00F37882"/>
    <w:rsid w:val="00F37975"/>
    <w:rsid w:val="00F42685"/>
    <w:rsid w:val="00F44D97"/>
    <w:rsid w:val="00F4787C"/>
    <w:rsid w:val="00F47894"/>
    <w:rsid w:val="00F510DC"/>
    <w:rsid w:val="00F54E3E"/>
    <w:rsid w:val="00F56459"/>
    <w:rsid w:val="00F6011B"/>
    <w:rsid w:val="00F6035E"/>
    <w:rsid w:val="00F67DBB"/>
    <w:rsid w:val="00F72497"/>
    <w:rsid w:val="00F75E70"/>
    <w:rsid w:val="00F77601"/>
    <w:rsid w:val="00F809FB"/>
    <w:rsid w:val="00F82915"/>
    <w:rsid w:val="00F8406C"/>
    <w:rsid w:val="00F85C93"/>
    <w:rsid w:val="00F913AF"/>
    <w:rsid w:val="00F92F0A"/>
    <w:rsid w:val="00F94933"/>
    <w:rsid w:val="00F97D86"/>
    <w:rsid w:val="00FA50F9"/>
    <w:rsid w:val="00FA6362"/>
    <w:rsid w:val="00FA72BA"/>
    <w:rsid w:val="00FB4406"/>
    <w:rsid w:val="00FB484E"/>
    <w:rsid w:val="00FC287F"/>
    <w:rsid w:val="00FD0296"/>
    <w:rsid w:val="00FD082D"/>
    <w:rsid w:val="00FD3E97"/>
    <w:rsid w:val="00FD767E"/>
    <w:rsid w:val="00FE2500"/>
    <w:rsid w:val="00FE55F9"/>
    <w:rsid w:val="00FF5F59"/>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9514D"/>
  <w15:chartTrackingRefBased/>
  <w15:docId w15:val="{E82BF304-81DE-464A-B44C-AEBEAE9C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A8D"/>
  </w:style>
  <w:style w:type="paragraph" w:styleId="Heading2">
    <w:name w:val="heading 2"/>
    <w:basedOn w:val="Normal"/>
    <w:next w:val="Normal"/>
    <w:link w:val="Heading2Char"/>
    <w:uiPriority w:val="9"/>
    <w:qFormat/>
    <w:rsid w:val="00003676"/>
    <w:pPr>
      <w:keepNext/>
      <w:spacing w:before="240" w:after="60"/>
      <w:outlineLvl w:val="1"/>
    </w:pPr>
    <w:rPr>
      <w:rFonts w:ascii="Calibri Light" w:hAnsi="Calibri Light"/>
      <w:b/>
      <w:bCs/>
      <w:i/>
      <w:iCs/>
      <w:sz w:val="28"/>
      <w:szCs w:val="28"/>
    </w:rPr>
  </w:style>
  <w:style w:type="paragraph" w:styleId="Heading3">
    <w:name w:val="heading 3"/>
    <w:basedOn w:val="Normal"/>
    <w:qFormat/>
    <w:rsid w:val="00ED1B08"/>
    <w:pPr>
      <w:spacing w:before="240" w:after="240"/>
      <w:outlineLvl w:val="2"/>
    </w:pPr>
    <w:rPr>
      <w:rFonts w:ascii="Verdana" w:hAnsi="Verdana"/>
      <w:b/>
      <w:bCs/>
      <w:color w:val="3D6087"/>
      <w:sz w:val="31"/>
      <w:szCs w:val="31"/>
    </w:rPr>
  </w:style>
  <w:style w:type="paragraph" w:styleId="Heading5">
    <w:name w:val="heading 5"/>
    <w:basedOn w:val="Normal"/>
    <w:next w:val="Normal"/>
    <w:qFormat/>
    <w:rsid w:val="00ED1B08"/>
    <w:pPr>
      <w:spacing w:before="240" w:after="60"/>
      <w:outlineLvl w:val="4"/>
    </w:pPr>
    <w:rPr>
      <w:b/>
      <w:bCs/>
      <w:i/>
      <w:iCs/>
      <w:sz w:val="26"/>
      <w:szCs w:val="26"/>
    </w:rPr>
  </w:style>
  <w:style w:type="paragraph" w:styleId="Heading6">
    <w:name w:val="heading 6"/>
    <w:basedOn w:val="Normal"/>
    <w:next w:val="Normal"/>
    <w:qFormat/>
    <w:rsid w:val="00ED1B0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Char">
    <w:name w:val="Default Text Char"/>
    <w:basedOn w:val="Normal"/>
    <w:link w:val="DefaultTextCharChar"/>
    <w:rsid w:val="00230A8D"/>
    <w:rPr>
      <w:sz w:val="24"/>
    </w:rPr>
  </w:style>
  <w:style w:type="character" w:customStyle="1" w:styleId="InitialStyle">
    <w:name w:val="InitialStyle"/>
    <w:rsid w:val="00230A8D"/>
    <w:rPr>
      <w:rFonts w:ascii="Times New Roman" w:hAnsi="Times New Roman"/>
      <w:color w:val="auto"/>
      <w:spacing w:val="0"/>
      <w:sz w:val="24"/>
    </w:rPr>
  </w:style>
  <w:style w:type="paragraph" w:styleId="Header">
    <w:name w:val="header"/>
    <w:basedOn w:val="Normal"/>
    <w:rsid w:val="00230A8D"/>
    <w:pPr>
      <w:tabs>
        <w:tab w:val="center" w:pos="4320"/>
        <w:tab w:val="right" w:pos="8640"/>
      </w:tabs>
    </w:pPr>
  </w:style>
  <w:style w:type="paragraph" w:styleId="Footer">
    <w:name w:val="footer"/>
    <w:basedOn w:val="Normal"/>
    <w:rsid w:val="00230A8D"/>
    <w:pPr>
      <w:tabs>
        <w:tab w:val="center" w:pos="4320"/>
        <w:tab w:val="right" w:pos="8640"/>
      </w:tabs>
    </w:pPr>
  </w:style>
  <w:style w:type="paragraph" w:styleId="BalloonText">
    <w:name w:val="Balloon Text"/>
    <w:basedOn w:val="Normal"/>
    <w:semiHidden/>
    <w:rsid w:val="00230A8D"/>
    <w:rPr>
      <w:rFonts w:ascii="Tahoma" w:hAnsi="Tahoma" w:cs="Tahoma"/>
      <w:sz w:val="16"/>
      <w:szCs w:val="16"/>
    </w:rPr>
  </w:style>
  <w:style w:type="character" w:styleId="Hyperlink">
    <w:name w:val="Hyperlink"/>
    <w:rsid w:val="006C358B"/>
    <w:rPr>
      <w:color w:val="0000FF"/>
      <w:u w:val="single"/>
    </w:rPr>
  </w:style>
  <w:style w:type="paragraph" w:styleId="NormalWeb">
    <w:name w:val="Normal (Web)"/>
    <w:basedOn w:val="Normal"/>
    <w:rsid w:val="006C358B"/>
    <w:pPr>
      <w:spacing w:before="100" w:beforeAutospacing="1" w:after="100" w:afterAutospacing="1"/>
    </w:pPr>
    <w:rPr>
      <w:sz w:val="24"/>
      <w:szCs w:val="24"/>
    </w:rPr>
  </w:style>
  <w:style w:type="character" w:styleId="Strong">
    <w:name w:val="Strong"/>
    <w:qFormat/>
    <w:rsid w:val="006C358B"/>
    <w:rPr>
      <w:b/>
      <w:bCs/>
    </w:rPr>
  </w:style>
  <w:style w:type="character" w:styleId="PageNumber">
    <w:name w:val="page number"/>
    <w:basedOn w:val="DefaultParagraphFont"/>
    <w:rsid w:val="00732F7A"/>
  </w:style>
  <w:style w:type="character" w:styleId="FollowedHyperlink">
    <w:name w:val="FollowedHyperlink"/>
    <w:rsid w:val="007F41A5"/>
    <w:rPr>
      <w:color w:val="800080"/>
      <w:u w:val="single"/>
    </w:rPr>
  </w:style>
  <w:style w:type="paragraph" w:customStyle="1" w:styleId="Level1">
    <w:name w:val="Level 1"/>
    <w:basedOn w:val="Normal"/>
    <w:rsid w:val="007F193F"/>
    <w:pPr>
      <w:widowControl w:val="0"/>
      <w:autoSpaceDE w:val="0"/>
      <w:autoSpaceDN w:val="0"/>
      <w:adjustRightInd w:val="0"/>
      <w:outlineLvl w:val="0"/>
    </w:pPr>
    <w:rPr>
      <w:sz w:val="24"/>
      <w:szCs w:val="24"/>
    </w:rPr>
  </w:style>
  <w:style w:type="paragraph" w:styleId="PlainText">
    <w:name w:val="Plain Text"/>
    <w:aliases w:val=" Char"/>
    <w:basedOn w:val="Normal"/>
    <w:link w:val="PlainTextChar"/>
    <w:unhideWhenUsed/>
    <w:rsid w:val="007F193F"/>
    <w:rPr>
      <w:rFonts w:ascii="Consolas" w:eastAsia="Calibri" w:hAnsi="Consolas"/>
      <w:sz w:val="21"/>
      <w:szCs w:val="21"/>
    </w:rPr>
  </w:style>
  <w:style w:type="character" w:customStyle="1" w:styleId="PlainTextChar">
    <w:name w:val="Plain Text Char"/>
    <w:aliases w:val=" Char Char"/>
    <w:link w:val="PlainText"/>
    <w:rsid w:val="007F193F"/>
    <w:rPr>
      <w:rFonts w:ascii="Consolas" w:eastAsia="Calibri" w:hAnsi="Consolas"/>
      <w:sz w:val="21"/>
      <w:szCs w:val="21"/>
      <w:lang w:val="en-US" w:eastAsia="en-US" w:bidi="ar-SA"/>
    </w:rPr>
  </w:style>
  <w:style w:type="character" w:customStyle="1" w:styleId="StyleFootnoteReference10pt">
    <w:name w:val="Style Footnote Reference + 10 pt"/>
    <w:rsid w:val="00ED1B08"/>
    <w:rPr>
      <w:rFonts w:ascii="Times New Roman" w:hAnsi="Times New Roman"/>
      <w:sz w:val="20"/>
      <w:vertAlign w:val="superscript"/>
    </w:rPr>
  </w:style>
  <w:style w:type="character" w:styleId="FootnoteReference">
    <w:name w:val="footnote reference"/>
    <w:semiHidden/>
    <w:rsid w:val="00ED1B08"/>
    <w:rPr>
      <w:vertAlign w:val="superscript"/>
    </w:rPr>
  </w:style>
  <w:style w:type="table" w:styleId="TableGrid">
    <w:name w:val="Table Grid"/>
    <w:basedOn w:val="TableNormal"/>
    <w:rsid w:val="00ED1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bodytest1">
    <w:name w:val="updatebodytest1"/>
    <w:rsid w:val="00ED1B08"/>
    <w:rPr>
      <w:rFonts w:ascii="Arial" w:hAnsi="Arial" w:cs="Arial" w:hint="default"/>
      <w:b w:val="0"/>
      <w:bCs w:val="0"/>
      <w:i w:val="0"/>
      <w:iCs w:val="0"/>
      <w:smallCaps w:val="0"/>
      <w:sz w:val="18"/>
      <w:szCs w:val="18"/>
    </w:rPr>
  </w:style>
  <w:style w:type="paragraph" w:customStyle="1" w:styleId="Normal2">
    <w:name w:val="Normal 2"/>
    <w:basedOn w:val="Normal"/>
    <w:rsid w:val="004252A0"/>
    <w:rPr>
      <w:bCs/>
      <w:sz w:val="24"/>
    </w:rPr>
  </w:style>
  <w:style w:type="character" w:customStyle="1" w:styleId="DefaultTextCharChar">
    <w:name w:val="Default Text Char Char"/>
    <w:link w:val="DefaultTextChar"/>
    <w:rsid w:val="00770828"/>
    <w:rPr>
      <w:sz w:val="24"/>
      <w:lang w:val="en-US" w:eastAsia="en-US" w:bidi="ar-SA"/>
    </w:rPr>
  </w:style>
  <w:style w:type="paragraph" w:customStyle="1" w:styleId="DefaultText">
    <w:name w:val="Default Text"/>
    <w:basedOn w:val="Normal"/>
    <w:uiPriority w:val="99"/>
    <w:rsid w:val="007E2CF4"/>
    <w:rPr>
      <w:sz w:val="24"/>
    </w:rPr>
  </w:style>
  <w:style w:type="character" w:customStyle="1" w:styleId="InitialStyle2">
    <w:name w:val="InitialStyle:2"/>
    <w:rsid w:val="000D55FB"/>
    <w:rPr>
      <w:rFonts w:ascii="Times New Roman" w:hAnsi="Times New Roman"/>
      <w:color w:val="auto"/>
      <w:spacing w:val="0"/>
      <w:sz w:val="24"/>
    </w:rPr>
  </w:style>
  <w:style w:type="character" w:customStyle="1" w:styleId="DeltaViewInsertion">
    <w:name w:val="DeltaView Insertion"/>
    <w:rsid w:val="005F7915"/>
    <w:rPr>
      <w:b/>
      <w:bCs/>
      <w:color w:val="0000FF"/>
      <w:spacing w:val="0"/>
      <w:u w:val="double"/>
    </w:rPr>
  </w:style>
  <w:style w:type="character" w:styleId="CommentReference">
    <w:name w:val="annotation reference"/>
    <w:uiPriority w:val="99"/>
    <w:semiHidden/>
    <w:unhideWhenUsed/>
    <w:rsid w:val="003F0554"/>
    <w:rPr>
      <w:sz w:val="16"/>
      <w:szCs w:val="16"/>
    </w:rPr>
  </w:style>
  <w:style w:type="paragraph" w:styleId="CommentText">
    <w:name w:val="annotation text"/>
    <w:basedOn w:val="Normal"/>
    <w:link w:val="CommentTextChar"/>
    <w:uiPriority w:val="99"/>
    <w:semiHidden/>
    <w:unhideWhenUsed/>
    <w:rsid w:val="003F0554"/>
  </w:style>
  <w:style w:type="character" w:customStyle="1" w:styleId="CommentTextChar">
    <w:name w:val="Comment Text Char"/>
    <w:basedOn w:val="DefaultParagraphFont"/>
    <w:link w:val="CommentText"/>
    <w:uiPriority w:val="99"/>
    <w:semiHidden/>
    <w:rsid w:val="003F0554"/>
  </w:style>
  <w:style w:type="paragraph" w:styleId="CommentSubject">
    <w:name w:val="annotation subject"/>
    <w:basedOn w:val="CommentText"/>
    <w:next w:val="CommentText"/>
    <w:link w:val="CommentSubjectChar"/>
    <w:uiPriority w:val="99"/>
    <w:semiHidden/>
    <w:unhideWhenUsed/>
    <w:rsid w:val="003F0554"/>
    <w:rPr>
      <w:b/>
      <w:bCs/>
    </w:rPr>
  </w:style>
  <w:style w:type="character" w:customStyle="1" w:styleId="CommentSubjectChar">
    <w:name w:val="Comment Subject Char"/>
    <w:link w:val="CommentSubject"/>
    <w:uiPriority w:val="99"/>
    <w:semiHidden/>
    <w:rsid w:val="003F0554"/>
    <w:rPr>
      <w:b/>
      <w:bCs/>
    </w:rPr>
  </w:style>
  <w:style w:type="paragraph" w:styleId="ListParagraph">
    <w:name w:val="List Paragraph"/>
    <w:basedOn w:val="Normal"/>
    <w:uiPriority w:val="34"/>
    <w:qFormat/>
    <w:rsid w:val="003F0554"/>
    <w:pPr>
      <w:ind w:left="720"/>
      <w:contextualSpacing/>
    </w:pPr>
  </w:style>
  <w:style w:type="character" w:customStyle="1" w:styleId="Heading2Char">
    <w:name w:val="Heading 2 Char"/>
    <w:link w:val="Heading2"/>
    <w:uiPriority w:val="9"/>
    <w:semiHidden/>
    <w:rsid w:val="00003676"/>
    <w:rPr>
      <w:rFonts w:ascii="Calibri Light" w:eastAsia="Times New Roman" w:hAnsi="Calibri Light" w:cs="Times New Roman"/>
      <w:b/>
      <w:bCs/>
      <w:i/>
      <w:iCs/>
      <w:sz w:val="28"/>
      <w:szCs w:val="28"/>
    </w:rPr>
  </w:style>
  <w:style w:type="paragraph" w:styleId="Revision">
    <w:name w:val="Revision"/>
    <w:hidden/>
    <w:uiPriority w:val="99"/>
    <w:semiHidden/>
    <w:rsid w:val="001A6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7668">
      <w:bodyDiv w:val="1"/>
      <w:marLeft w:val="0"/>
      <w:marRight w:val="0"/>
      <w:marTop w:val="0"/>
      <w:marBottom w:val="0"/>
      <w:divBdr>
        <w:top w:val="none" w:sz="0" w:space="0" w:color="auto"/>
        <w:left w:val="none" w:sz="0" w:space="0" w:color="auto"/>
        <w:bottom w:val="none" w:sz="0" w:space="0" w:color="auto"/>
        <w:right w:val="none" w:sz="0" w:space="0" w:color="auto"/>
      </w:divBdr>
    </w:div>
    <w:div w:id="899093833">
      <w:bodyDiv w:val="1"/>
      <w:marLeft w:val="0"/>
      <w:marRight w:val="0"/>
      <w:marTop w:val="0"/>
      <w:marBottom w:val="0"/>
      <w:divBdr>
        <w:top w:val="none" w:sz="0" w:space="0" w:color="auto"/>
        <w:left w:val="none" w:sz="0" w:space="0" w:color="auto"/>
        <w:bottom w:val="none" w:sz="0" w:space="0" w:color="auto"/>
        <w:right w:val="none" w:sz="0" w:space="0" w:color="auto"/>
      </w:divBdr>
      <w:divsChild>
        <w:div w:id="1397820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BA9AC-AC90-4759-A68A-2CD9D42E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6395</Words>
  <Characters>36455</Characters>
  <Application>Microsoft Office Word</Application>
  <DocSecurity>2</DocSecurity>
  <PresentationFormat>11|.DOCX</PresentationFormat>
  <Lines>303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Standard_Services_Agreement_Prequalified_Vendors_per_RFQ (PT Update 06-16-2023)  (P2163438.DOCX;1)</dc:title>
  <dc:subject>P2163438.1/font=6</dc:subject>
  <dc:creator>William J. Sheils</dc:creator>
  <cp:keywords/>
  <dc:description/>
  <cp:lastModifiedBy>Lauren Scott</cp:lastModifiedBy>
  <cp:revision>5</cp:revision>
  <cp:lastPrinted>1900-01-01T05:00:00Z</cp:lastPrinted>
  <dcterms:created xsi:type="dcterms:W3CDTF">2024-10-04T19:31:00Z</dcterms:created>
  <dcterms:modified xsi:type="dcterms:W3CDTF">2026-04-27T20:39:00Z</dcterms:modified>
  <cp:category/>
  <cp:contentStatus/>
</cp:coreProperties>
</file>